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62E2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56FA261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7468DA9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002CC61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B25DE5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065E346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E8BA2C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240E540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0679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133A31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304945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16D4966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12BB34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7D85EA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3840FC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33476EB">
            <w:pPr>
              <w:spacing w:after="0" w:line="240" w:lineRule="auto"/>
              <w:rPr>
                <w:szCs w:val="20"/>
              </w:rPr>
            </w:pPr>
          </w:p>
        </w:tc>
      </w:tr>
    </w:tbl>
    <w:p w14:paraId="15A43093">
      <w:pPr>
        <w:rPr>
          <w:sz w:val="18"/>
        </w:rPr>
      </w:pPr>
    </w:p>
    <w:p w14:paraId="66D6828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11B8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434AAA8B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28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785E2D8F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14:paraId="398B6F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C90C15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07CB0BBD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307554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AC4C6D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43126BED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[</w:t>
            </w:r>
            <w:r>
              <w:rPr>
                <w:rFonts w:hint="default" w:asciiTheme="minorEastAsia" w:hAnsiTheme="minorEastAsia"/>
                <w:iCs/>
                <w:szCs w:val="20"/>
              </w:rPr>
              <w:t>장애점검] KHM Canadia CORPORATE ACCT_LIST 80002F31</w:t>
            </w:r>
          </w:p>
        </w:tc>
      </w:tr>
      <w:tr w14:paraId="7115DB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E3B3EA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72F473CF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BANK_Canadia 캄보디아 기업뱅킹 로그인/목록조회/잔액조회/거래내역조회/로그아웃</w:t>
            </w:r>
          </w:p>
          <w:p w14:paraId="3FF09E5D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-BANK_Canadia.js(1.0.0.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01EA51FF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-KHM_BANK_Canadia.ibx(1.0.0.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7E2D84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5D9D9D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7EE3E05C">
            <w:pPr>
              <w:spacing w:after="0" w:line="240" w:lineRule="auto"/>
              <w:rPr>
                <w:rFonts w:hint="default"/>
                <w:szCs w:val="20"/>
              </w:rPr>
            </w:pPr>
          </w:p>
          <w:p w14:paraId="00FD99B9">
            <w:pPr>
              <w:spacing w:after="0" w:line="240" w:lineRule="auto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&lt;ACCT_LIST&gt;</w:t>
            </w:r>
          </w:p>
          <w:p w14:paraId="46356F92">
            <w:pPr>
              <w:spacing w:after="0" w:line="240" w:lineRule="auto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- 중복로그인 오류 처리 없음</w:t>
            </w:r>
          </w:p>
          <w:p w14:paraId="3C831F05">
            <w:pPr>
              <w:spacing w:after="0" w:line="240" w:lineRule="auto"/>
              <w:rPr>
                <w:szCs w:val="20"/>
              </w:rPr>
            </w:pPr>
          </w:p>
        </w:tc>
      </w:tr>
      <w:tr w14:paraId="5A1A53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DB94CE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35969BC4">
            <w:pPr>
              <w:spacing w:after="0" w:line="240" w:lineRule="auto"/>
              <w:rPr>
                <w:rFonts w:hint="default"/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&lt;</w:t>
            </w:r>
            <w:r>
              <w:rPr>
                <w:rFonts w:hint="eastAsia"/>
                <w:iCs/>
                <w:szCs w:val="20"/>
                <w:lang w:val="en-US" w:eastAsia="ko-KR"/>
              </w:rPr>
              <w:t>LOGIN,</w:t>
            </w:r>
            <w:r>
              <w:rPr>
                <w:rFonts w:hint="default"/>
                <w:iCs/>
                <w:szCs w:val="20"/>
              </w:rPr>
              <w:t>ACCT_LIST,BALANCE,TRANSACTION</w:t>
            </w:r>
            <w:r>
              <w:rPr>
                <w:rFonts w:hint="eastAsia"/>
                <w:iCs/>
                <w:szCs w:val="20"/>
                <w:lang w:val="en-US" w:eastAsia="ko-KR"/>
              </w:rPr>
              <w:t>,LOGOUT</w:t>
            </w:r>
            <w:r>
              <w:rPr>
                <w:rFonts w:hint="default"/>
                <w:iCs/>
                <w:szCs w:val="20"/>
              </w:rPr>
              <w:t>&gt;</w:t>
            </w:r>
          </w:p>
          <w:p w14:paraId="3958F2BE">
            <w:pPr>
              <w:spacing w:after="0" w:line="240" w:lineRule="auto"/>
              <w:rPr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- 중복로그인 오류 처리 추가</w:t>
            </w:r>
          </w:p>
        </w:tc>
      </w:tr>
      <w:tr w14:paraId="6D30CE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7820F2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3DF5332F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36870C4B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16139EA">
      <w:pPr>
        <w:jc w:val="left"/>
        <w:rPr>
          <w:szCs w:val="20"/>
        </w:rPr>
      </w:pPr>
    </w:p>
    <w:p w14:paraId="2C8683E2">
      <w:pPr>
        <w:jc w:val="left"/>
        <w:rPr>
          <w:szCs w:val="20"/>
        </w:rPr>
      </w:pPr>
    </w:p>
    <w:p w14:paraId="233BA14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5DE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4C16A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3FBC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473CD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7D08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6135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BD4B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1055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D410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83B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1043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C8D0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478F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8038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E5C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F660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B45A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4D5ECA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7FA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5704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252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1B28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4CF1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0776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7BCD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DDA5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215B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AFF3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1603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43E6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4184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5115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41A6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3C80F1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42D5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ABC9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7A7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F6E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C2D8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CFA6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38AE8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675F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580B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20B7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E6B6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E732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448B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AC67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9AFB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5FAA7F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B7F7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5E87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B57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F9C3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A5AC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118D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2B8D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D1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345C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EF2C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1D928E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5F2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92D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284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52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146B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63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BC2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B98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0B7F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32C2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6C28C3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1A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3C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782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A0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6A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05F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04F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767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3E9D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3B66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111F11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21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D13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704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7E4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174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78F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968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2F5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B2B8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44D7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57F84B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EB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87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B1B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C6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92A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A4F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33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BC8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D44F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1B45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129411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1D8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432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6D0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ECF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D6D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9CF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E9A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ED5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62BF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C441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03A811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B0D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B12C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01C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26C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99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86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4B5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275E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2B8F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513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6075CF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33D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589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267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EC5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A6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CE4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A4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33F6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C76C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E90B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0751E3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A3A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2A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CA2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A32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FE4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059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4E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C85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EA55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020E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66F715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6A0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D54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522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D47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99F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69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3EB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364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CB42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342A7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27F498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1EB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63E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A9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D6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28E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EC53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3B5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382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3D35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3F40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D4E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330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2B1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DF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E9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EA6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896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2C2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CFC8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9B79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53E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9FA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343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F74B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7869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808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483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0D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86A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DFE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D0AA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6EC3307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808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B9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DFE0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C1BD5F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4F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B64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537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73E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F011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962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EE3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E398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5C13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269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04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33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C89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E2F2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C4C9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BC6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209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E55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283D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6C01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FF4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9B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E646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FBCB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BC2B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A5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FF0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D0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1CA3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01F7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609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A18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482F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2D5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2D36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092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59E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432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20DC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9DC9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5E9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4DB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222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AD7C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2F51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3F8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0BD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8C7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8EC0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F0E3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C54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893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5B27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4CC5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EF9B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24A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10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06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A65E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4C00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5F9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F23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84B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8E28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BD31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824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F5A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C40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0E0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B99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12A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031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717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11D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C0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CD4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741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372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585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DE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3B9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4F9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58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F92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09E066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3CFA4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4F35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0F54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B423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DE1E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3D7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52A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C8B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BA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D9B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3526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B0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75D9045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4E87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1E776F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207B99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725EAFB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E38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69BB64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0357E34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611526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49B6BB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C4E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ABBE8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CDD2BA9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346B3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20F565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926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7D61A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257DC6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FC48B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6D610C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D0B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1F2B91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233B55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47936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61E5AA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79FAD8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BF2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D74DF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20C37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855B1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AD09E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74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487D3A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0312F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6D9B9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58F4F1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FAEE84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2172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2B54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3BCB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825C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4DA0E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C688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79C6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0B662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E36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248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C90A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277B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14E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A0B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977B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5C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E8539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3BD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CB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BEEB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88BB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19A2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B3C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8D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4EE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20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359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B82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146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0DE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D60E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618A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A8D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72D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9F6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BA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96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E5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29B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AB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728B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CA4A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6A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7B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3A6C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B6B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54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EBC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F6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DE4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E8C8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011340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97B9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7DB1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7E73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F319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5ACBEB8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ECF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D3EB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71A7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EF55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D28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017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2D55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EF8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DDF5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55EE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B63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B5CC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8030C3F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25E3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94C17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7157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8DE3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A80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8B4B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00DC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6662A5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A2B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EAC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22EF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0B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35A5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CBE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B72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8A80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45FD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1753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31FE56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C8D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07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9552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3EC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9A0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D7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B5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7E4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26E6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BCF6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56F12F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8DE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C71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756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B8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86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410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BA2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DFB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0484D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F5F2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0BE91A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530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D76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BE7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304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75E9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3B5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E8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F2B9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E892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EAAF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52B362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821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E3E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C9EF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B238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C4A9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18E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9AF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69FE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E75E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1358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CC5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DFA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FF1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567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E94E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7A61E525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60A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A5F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FF6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5AF2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21E1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5CA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CED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FD0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B4C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200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604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15B3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83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6E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3FD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1EB4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407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9EAD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12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BA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CED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DE42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C130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57F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128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F5F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9753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D4EEE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A8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AE4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0A6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3EC3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2228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6B3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8B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07F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AEEA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1B5A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ABB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B5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1943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9592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346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B07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539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222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35BE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E9CF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F5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3D2A4F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테스트 결과가 충분하지 않음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FA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44B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8656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B86D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3F8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DB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DC52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95F5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8EE0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7A5D36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2BB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3D86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FA46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04E6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B680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21E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5C0D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C29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DFF6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ED6D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B64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6829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800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2293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BFCBF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96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1ED0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1A0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4377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F6ED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D26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C59B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0C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9DC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917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FB0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405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87C863D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38996E9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8681613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BC0556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C8644D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1854A2F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891E4B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5573665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6C846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49BB9C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2DAC1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007A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9A781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DE0B4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31EE9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1A5C990E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652645" cy="3498850"/>
                  <wp:effectExtent l="9525" t="9525" r="24130" b="158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645" cy="3498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E7846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46A0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581BF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C50C4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78638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DB9358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8435C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7F78F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44E104AF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C5CDF2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89E0C1F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3994785"/>
                  <wp:effectExtent l="9525" t="9525" r="21590" b="15240"/>
                  <wp:docPr id="1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39947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3D368">
            <w:pPr>
              <w:rPr>
                <w:rFonts w:ascii="맑은 고딕" w:hAnsi="맑은 고딕" w:eastAsia="맑은 고딕"/>
              </w:rPr>
            </w:pPr>
          </w:p>
          <w:p w14:paraId="15852A2A">
            <w:pPr>
              <w:rPr>
                <w:rFonts w:ascii="맑은 고딕" w:hAnsi="맑은 고딕" w:eastAsia="맑은 고딕"/>
              </w:rPr>
            </w:pPr>
          </w:p>
          <w:p w14:paraId="3D9C0226">
            <w:pPr>
              <w:rPr>
                <w:rFonts w:ascii="맑은 고딕" w:hAnsi="맑은 고딕" w:eastAsia="맑은 고딕"/>
              </w:rPr>
            </w:pPr>
          </w:p>
          <w:p w14:paraId="378BC379">
            <w:pPr>
              <w:rPr>
                <w:rFonts w:ascii="맑은 고딕" w:hAnsi="맑은 고딕" w:eastAsia="맑은 고딕"/>
              </w:rPr>
            </w:pPr>
          </w:p>
          <w:p w14:paraId="5D3EBC50">
            <w:pPr>
              <w:rPr>
                <w:rFonts w:ascii="맑은 고딕" w:hAnsi="맑은 고딕" w:eastAsia="맑은 고딕"/>
              </w:rPr>
            </w:pPr>
          </w:p>
          <w:p w14:paraId="55024008">
            <w:pPr>
              <w:rPr>
                <w:rFonts w:ascii="맑은 고딕" w:hAnsi="맑은 고딕" w:eastAsia="맑은 고딕"/>
              </w:rPr>
            </w:pPr>
          </w:p>
          <w:p w14:paraId="6073036D">
            <w:pPr>
              <w:rPr>
                <w:rFonts w:ascii="맑은 고딕" w:hAnsi="맑은 고딕" w:eastAsia="맑은 고딕"/>
              </w:rPr>
            </w:pPr>
          </w:p>
          <w:p w14:paraId="5F457250">
            <w:pPr>
              <w:rPr>
                <w:rFonts w:ascii="맑은 고딕" w:hAnsi="맑은 고딕" w:eastAsia="맑은 고딕"/>
              </w:rPr>
            </w:pPr>
          </w:p>
        </w:tc>
      </w:tr>
      <w:tr w14:paraId="2B18C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7B84758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51F89B0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1E45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DD7E31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145CBF5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6F6A0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57B318F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8062A9A">
            <w:pPr>
              <w:jc w:val="left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164465</wp:posOffset>
                  </wp:positionV>
                  <wp:extent cx="4877435" cy="1114425"/>
                  <wp:effectExtent l="0" t="0" r="0" b="952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481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75935D">
            <w:pPr>
              <w:jc w:val="left"/>
              <w:rPr>
                <w:rFonts w:ascii="맑은 고딕" w:hAnsi="맑은 고딕" w:eastAsia="맑은 고딕"/>
              </w:rPr>
            </w:pPr>
          </w:p>
          <w:p w14:paraId="01319492">
            <w:pPr>
              <w:jc w:val="left"/>
              <w:rPr>
                <w:rFonts w:ascii="맑은 고딕" w:hAnsi="맑은 고딕" w:eastAsia="맑은 고딕"/>
              </w:rPr>
            </w:pPr>
          </w:p>
          <w:p w14:paraId="6F4610E1">
            <w:pPr>
              <w:jc w:val="left"/>
              <w:rPr>
                <w:rFonts w:ascii="맑은 고딕" w:hAnsi="맑은 고딕" w:eastAsia="맑은 고딕"/>
              </w:rPr>
            </w:pPr>
          </w:p>
          <w:p w14:paraId="5BAD1E11">
            <w:pPr>
              <w:jc w:val="left"/>
              <w:rPr>
                <w:rFonts w:ascii="맑은 고딕" w:hAnsi="맑은 고딕" w:eastAsia="맑은 고딕"/>
              </w:rPr>
            </w:pPr>
          </w:p>
          <w:p w14:paraId="4064D1FD">
            <w:pPr>
              <w:jc w:val="left"/>
              <w:rPr>
                <w:rFonts w:ascii="맑은 고딕" w:hAnsi="맑은 고딕" w:eastAsia="맑은 고딕"/>
              </w:rPr>
            </w:pPr>
          </w:p>
          <w:p w14:paraId="0E4D6133">
            <w:pPr>
              <w:jc w:val="left"/>
              <w:rPr>
                <w:rFonts w:ascii="맑은 고딕" w:hAnsi="맑은 고딕" w:eastAsia="맑은 고딕"/>
              </w:rPr>
            </w:pPr>
          </w:p>
          <w:p w14:paraId="0AB743B4">
            <w:pPr>
              <w:jc w:val="left"/>
              <w:rPr>
                <w:rFonts w:ascii="맑은 고딕" w:hAnsi="맑은 고딕" w:eastAsia="맑은 고딕"/>
              </w:rPr>
            </w:pPr>
          </w:p>
          <w:p w14:paraId="40BADD3F">
            <w:pPr>
              <w:jc w:val="left"/>
              <w:rPr>
                <w:rFonts w:ascii="맑은 고딕" w:hAnsi="맑은 고딕" w:eastAsia="맑은 고딕"/>
              </w:rPr>
            </w:pPr>
          </w:p>
          <w:p w14:paraId="7A9A7F48">
            <w:pPr>
              <w:jc w:val="left"/>
              <w:rPr>
                <w:rFonts w:ascii="맑은 고딕" w:hAnsi="맑은 고딕" w:eastAsia="맑은 고딕"/>
              </w:rPr>
            </w:pPr>
          </w:p>
          <w:p w14:paraId="3EF530D9">
            <w:pPr>
              <w:jc w:val="left"/>
              <w:rPr>
                <w:rFonts w:ascii="맑은 고딕" w:hAnsi="맑은 고딕" w:eastAsia="맑은 고딕"/>
              </w:rPr>
            </w:pPr>
          </w:p>
          <w:p w14:paraId="06FB5A87">
            <w:pPr>
              <w:jc w:val="left"/>
              <w:rPr>
                <w:rFonts w:ascii="맑은 고딕" w:hAnsi="맑은 고딕" w:eastAsia="맑은 고딕"/>
              </w:rPr>
            </w:pPr>
          </w:p>
          <w:p w14:paraId="2C1F6AA9">
            <w:pPr>
              <w:jc w:val="left"/>
              <w:rPr>
                <w:rFonts w:ascii="맑은 고딕" w:hAnsi="맑은 고딕" w:eastAsia="맑은 고딕"/>
              </w:rPr>
            </w:pPr>
          </w:p>
          <w:p w14:paraId="1672092A">
            <w:pPr>
              <w:jc w:val="left"/>
              <w:rPr>
                <w:rFonts w:ascii="맑은 고딕" w:hAnsi="맑은 고딕" w:eastAsia="맑은 고딕"/>
              </w:rPr>
            </w:pPr>
          </w:p>
          <w:p w14:paraId="45B7ACFB">
            <w:pPr>
              <w:jc w:val="left"/>
              <w:rPr>
                <w:rFonts w:ascii="맑은 고딕" w:hAnsi="맑은 고딕" w:eastAsia="맑은 고딕"/>
              </w:rPr>
            </w:pPr>
          </w:p>
          <w:p w14:paraId="70A6CD4C">
            <w:pPr>
              <w:jc w:val="left"/>
              <w:rPr>
                <w:rFonts w:ascii="맑은 고딕" w:hAnsi="맑은 고딕" w:eastAsia="맑은 고딕"/>
              </w:rPr>
            </w:pPr>
          </w:p>
          <w:p w14:paraId="354821A1">
            <w:pPr>
              <w:jc w:val="left"/>
              <w:rPr>
                <w:rFonts w:ascii="맑은 고딕" w:hAnsi="맑은 고딕" w:eastAsia="맑은 고딕"/>
              </w:rPr>
            </w:pPr>
          </w:p>
          <w:p w14:paraId="00E2E9D1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42B70897">
      <w:pPr>
        <w:pStyle w:val="7"/>
        <w:snapToGrid/>
        <w:rPr>
          <w:rFonts w:ascii="맑은 고딕" w:hAnsi="맑은 고딕" w:eastAsia="맑은 고딕"/>
        </w:rPr>
      </w:pPr>
    </w:p>
    <w:p w14:paraId="3F922289"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613F4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3608642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249B4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3FB76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FC0DCB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70E3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2B64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452CEE1D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263515" cy="2189480"/>
                  <wp:effectExtent l="0" t="0" r="13335" b="127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42BC0A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903" w:type="dxa"/>
                </w:tcPr>
                <w:p w14:paraId="3D2687D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rPr>
                      <w:rFonts w:ascii="맑은 고딕" w:hAnsi="맑은 고딕" w:eastAsia="맑은 고딕"/>
                      <w:lang w:bidi="km-KH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139700</wp:posOffset>
                        </wp:positionH>
                        <wp:positionV relativeFrom="paragraph">
                          <wp:posOffset>231775</wp:posOffset>
                        </wp:positionV>
                        <wp:extent cx="2060575" cy="1864360"/>
                        <wp:effectExtent l="19050" t="19050" r="15875" b="21590"/>
                        <wp:wrapTopAndBottom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0575" cy="186436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14:paraId="0277F57C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3385185"/>
                        <wp:effectExtent l="0" t="0" r="4445" b="5715"/>
                        <wp:docPr id="1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3385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3F9A0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2DE829B3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33A4D47D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CCF11C1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D255542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441326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70FD708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DC01922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3408A691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7E363D1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A2D23B4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6BB12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101E31F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00CACE0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1193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EDB20C1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20488C1B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27C34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 w14:paraId="38177570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30065" cy="1324610"/>
                  <wp:effectExtent l="0" t="0" r="13335" b="889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06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D99D6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49750" cy="1369695"/>
                  <wp:effectExtent l="0" t="0" r="12700" b="1905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1AAAB1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291F8AA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rPr>
                      <w:rFonts w:ascii="맑은 고딕" w:hAnsi="맑은 고딕" w:eastAsia="맑은 고딕"/>
                      <w:lang w:bidi="km-KH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149225</wp:posOffset>
                        </wp:positionH>
                        <wp:positionV relativeFrom="paragraph">
                          <wp:posOffset>241300</wp:posOffset>
                        </wp:positionV>
                        <wp:extent cx="2060575" cy="2449830"/>
                        <wp:effectExtent l="19050" t="19050" r="15875" b="27305"/>
                        <wp:wrapTopAndBottom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1206" b="6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0575" cy="2449773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14:paraId="3D7F6112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416810" cy="2191385"/>
                        <wp:effectExtent l="0" t="0" r="2540" b="18415"/>
                        <wp:docPr id="1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810" cy="2191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41331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483485" cy="2304415"/>
                        <wp:effectExtent l="0" t="0" r="12065" b="635"/>
                        <wp:docPr id="12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2304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5D6DF2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17E32F9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F384E6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7A0B8560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5AB9C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E5F14DC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04BEDDC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50054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8C6C52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0CAFF2E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5B7A4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 w14:paraId="3A876990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50128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50428</w:t>
            </w:r>
          </w:p>
          <w:p w14:paraId="58977478">
            <w:pPr>
              <w:spacing w:after="0"/>
              <w:jc w:val="left"/>
            </w:pPr>
            <w:r>
              <w:drawing>
                <wp:inline distT="0" distB="0" distL="114300" distR="114300">
                  <wp:extent cx="4006850" cy="143573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b="9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F2F27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016375" cy="2647950"/>
                  <wp:effectExtent l="0" t="0" r="317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3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5166"/>
            </w:tblGrid>
            <w:tr w14:paraId="20640E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703" w:type="dxa"/>
                </w:tcPr>
                <w:p w14:paraId="0D6B2CB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rPr>
                      <w:rFonts w:ascii="맑은 고딕" w:hAnsi="맑은 고딕" w:eastAsia="맑은 고딕"/>
                      <w:b/>
                      <w:bCs/>
                      <w:color w:val="000000" w:themeColor="text1"/>
                      <w:sz w:val="16"/>
                      <w:szCs w:val="16"/>
                      <w:lang w:bidi="km-KH"/>
                      <w14:textFill>
                        <w14:solidFill>
                          <w14:schemeClr w14:val="tx1"/>
                        </w14:solidFill>
                      </w14:textFill>
                    </w:rPr>
                    <w:drawing>
                      <wp:inline distT="0" distB="0" distL="0" distR="0">
                        <wp:extent cx="2057400" cy="3133725"/>
                        <wp:effectExtent l="9525" t="9525" r="9525" b="1905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687" cy="3134162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E84CA4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5A8BD1C9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578C0F1B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66" w:type="dxa"/>
                </w:tcPr>
                <w:p w14:paraId="403C63B5">
                  <w:pPr>
                    <w:tabs>
                      <w:tab w:val="left" w:pos="1465"/>
                    </w:tabs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1872615" cy="2449830"/>
                        <wp:effectExtent l="0" t="0" r="13335" b="7620"/>
                        <wp:docPr id="1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615" cy="2449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47B872">
                  <w:pPr>
                    <w:tabs>
                      <w:tab w:val="left" w:pos="1465"/>
                    </w:tabs>
                    <w:spacing w:after="0" w:line="240" w:lineRule="auto"/>
                    <w:jc w:val="left"/>
                    <w:rPr>
                      <w:rFonts w:hint="default"/>
                      <w:lang w:val="en-US" w:eastAsia="ko-KR"/>
                    </w:rPr>
                  </w:pPr>
                  <w: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770890</wp:posOffset>
                        </wp:positionH>
                        <wp:positionV relativeFrom="paragraph">
                          <wp:posOffset>2540</wp:posOffset>
                        </wp:positionV>
                        <wp:extent cx="1130935" cy="970915"/>
                        <wp:effectExtent l="0" t="0" r="50165" b="38735"/>
                        <wp:wrapTight wrapText="bothSides">
                          <wp:wrapPolygon>
                            <wp:start x="0" y="0"/>
                            <wp:lineTo x="0" y="21190"/>
                            <wp:lineTo x="21103" y="21190"/>
                            <wp:lineTo x="21103" y="0"/>
                            <wp:lineTo x="0" y="0"/>
                          </wp:wrapPolygon>
                        </wp:wrapTight>
                        <wp:docPr id="15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rcRect b="6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935" cy="97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C2CE56D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 w14:paraId="717D6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C668A54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0624A6ED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32982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4FB3A5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2313AD56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687CC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 w14:paraId="7B78C77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3355975"/>
                  <wp:effectExtent l="0" t="0" r="13335" b="15875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335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5CD9E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69D5CF6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4020820"/>
                  <wp:effectExtent l="0" t="0" r="10795" b="17780"/>
                  <wp:docPr id="1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402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A16A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7D9202CA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  <w:p w14:paraId="60085C27">
            <w:pPr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***오류 내용: 중복로그인 오류 처리 없기의해 다른 장치 로그인후 80002F31 오류 발생했습니다</w:t>
            </w:r>
          </w:p>
          <w:p w14:paraId="3125A93D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bookmarkStart w:id="0" w:name="_GoBack"/>
            <w:r>
              <w:drawing>
                <wp:inline distT="0" distB="0" distL="114300" distR="114300">
                  <wp:extent cx="5476875" cy="1476375"/>
                  <wp:effectExtent l="0" t="0" r="9525" b="9525"/>
                  <wp:docPr id="1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CDD2F4D">
            <w:pPr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 xml:space="preserve">***수정된 부분: </w:t>
            </w:r>
            <w:r>
              <w:rPr>
                <w:rFonts w:hint="default"/>
                <w:iCs/>
                <w:szCs w:val="20"/>
              </w:rPr>
              <w:t>중복로그인 오류 처리 추가</w:t>
            </w:r>
          </w:p>
          <w:p w14:paraId="52C3BDCD">
            <w:pPr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 xml:space="preserve">              BEFORE                                    AFTER</w:t>
            </w:r>
          </w:p>
          <w:p w14:paraId="5DFE5B6A">
            <w:pPr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header</w:t>
            </w:r>
          </w:p>
          <w:p w14:paraId="1884C28F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5696585" cy="531495"/>
                  <wp:effectExtent l="0" t="0" r="18415" b="1905"/>
                  <wp:docPr id="2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8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8334F">
            <w:pPr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LOGIN</w:t>
            </w:r>
          </w:p>
          <w:p w14:paraId="6994EE96">
            <w:pPr>
              <w:jc w:val="left"/>
            </w:pPr>
            <w:r>
              <w:drawing>
                <wp:inline distT="0" distB="0" distL="114300" distR="114300">
                  <wp:extent cx="5658485" cy="536575"/>
                  <wp:effectExtent l="0" t="0" r="18415" b="15875"/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4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C4A87">
            <w:pPr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LOGOUT</w:t>
            </w:r>
          </w:p>
          <w:p w14:paraId="728F78F6">
            <w:pPr>
              <w:spacing w:after="0"/>
              <w:jc w:val="left"/>
            </w:pPr>
            <w:r>
              <w:drawing>
                <wp:inline distT="0" distB="0" distL="114300" distR="114300">
                  <wp:extent cx="5713095" cy="560070"/>
                  <wp:effectExtent l="0" t="0" r="1905" b="11430"/>
                  <wp:docPr id="2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09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55543">
            <w:pPr>
              <w:spacing w:after="0"/>
              <w:jc w:val="left"/>
            </w:pPr>
          </w:p>
          <w:p w14:paraId="10F97F80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drawing>
                <wp:inline distT="0" distB="0" distL="114300" distR="114300">
                  <wp:extent cx="4572635" cy="2496185"/>
                  <wp:effectExtent l="0" t="0" r="18415" b="18415"/>
                  <wp:docPr id="2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5" cy="249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5A00BF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1E2E"/>
    <w:rsid w:val="000B3D32"/>
    <w:rsid w:val="000B4441"/>
    <w:rsid w:val="000B4678"/>
    <w:rsid w:val="000C6085"/>
    <w:rsid w:val="000D0131"/>
    <w:rsid w:val="000D3B53"/>
    <w:rsid w:val="000D795D"/>
    <w:rsid w:val="000D7D15"/>
    <w:rsid w:val="000E071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2443"/>
    <w:rsid w:val="001224CE"/>
    <w:rsid w:val="00127627"/>
    <w:rsid w:val="00137818"/>
    <w:rsid w:val="00137D48"/>
    <w:rsid w:val="001401BD"/>
    <w:rsid w:val="00141B59"/>
    <w:rsid w:val="00147E97"/>
    <w:rsid w:val="00150659"/>
    <w:rsid w:val="00150BE2"/>
    <w:rsid w:val="001524BF"/>
    <w:rsid w:val="00160C0A"/>
    <w:rsid w:val="00170444"/>
    <w:rsid w:val="00172D4A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5BA5"/>
    <w:rsid w:val="001C61C9"/>
    <w:rsid w:val="001D2748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3283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7D62"/>
    <w:rsid w:val="003A60A0"/>
    <w:rsid w:val="003B1833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5D97"/>
    <w:rsid w:val="00436467"/>
    <w:rsid w:val="00447AE4"/>
    <w:rsid w:val="00453052"/>
    <w:rsid w:val="00454C8E"/>
    <w:rsid w:val="004564A6"/>
    <w:rsid w:val="00461D8E"/>
    <w:rsid w:val="00470869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6236"/>
    <w:rsid w:val="004E79AA"/>
    <w:rsid w:val="004E7B88"/>
    <w:rsid w:val="004F3C18"/>
    <w:rsid w:val="004F4708"/>
    <w:rsid w:val="00501636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6952"/>
    <w:rsid w:val="0057105B"/>
    <w:rsid w:val="00572DB2"/>
    <w:rsid w:val="00582288"/>
    <w:rsid w:val="005836CC"/>
    <w:rsid w:val="005839A1"/>
    <w:rsid w:val="00583DFC"/>
    <w:rsid w:val="005840CE"/>
    <w:rsid w:val="005850A4"/>
    <w:rsid w:val="00590C00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7F9D"/>
    <w:rsid w:val="006B2897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0B75"/>
    <w:rsid w:val="006F10DC"/>
    <w:rsid w:val="006F4D89"/>
    <w:rsid w:val="006F6B0B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9450F"/>
    <w:rsid w:val="007B1189"/>
    <w:rsid w:val="007B1292"/>
    <w:rsid w:val="007B1B54"/>
    <w:rsid w:val="007B1C3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51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6B61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7141"/>
    <w:rsid w:val="00917E3B"/>
    <w:rsid w:val="00920EAE"/>
    <w:rsid w:val="009252A6"/>
    <w:rsid w:val="00925741"/>
    <w:rsid w:val="00930901"/>
    <w:rsid w:val="00931E14"/>
    <w:rsid w:val="00942F26"/>
    <w:rsid w:val="00955BF2"/>
    <w:rsid w:val="00961C67"/>
    <w:rsid w:val="0096390C"/>
    <w:rsid w:val="009639A5"/>
    <w:rsid w:val="00964331"/>
    <w:rsid w:val="0096623A"/>
    <w:rsid w:val="00970DAE"/>
    <w:rsid w:val="00976E19"/>
    <w:rsid w:val="00980CFB"/>
    <w:rsid w:val="00984061"/>
    <w:rsid w:val="00986792"/>
    <w:rsid w:val="009904F5"/>
    <w:rsid w:val="00990B54"/>
    <w:rsid w:val="00995B15"/>
    <w:rsid w:val="0099712E"/>
    <w:rsid w:val="009A2BDC"/>
    <w:rsid w:val="009A36FC"/>
    <w:rsid w:val="009B4138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1631"/>
    <w:rsid w:val="00B255FE"/>
    <w:rsid w:val="00B3335F"/>
    <w:rsid w:val="00B34B61"/>
    <w:rsid w:val="00B35723"/>
    <w:rsid w:val="00B42B6B"/>
    <w:rsid w:val="00B5186C"/>
    <w:rsid w:val="00B5244F"/>
    <w:rsid w:val="00B53032"/>
    <w:rsid w:val="00B53A81"/>
    <w:rsid w:val="00B65707"/>
    <w:rsid w:val="00B713F7"/>
    <w:rsid w:val="00B71FC7"/>
    <w:rsid w:val="00B7645D"/>
    <w:rsid w:val="00B85212"/>
    <w:rsid w:val="00B85351"/>
    <w:rsid w:val="00B85442"/>
    <w:rsid w:val="00B91256"/>
    <w:rsid w:val="00BA0D98"/>
    <w:rsid w:val="00BA196B"/>
    <w:rsid w:val="00BA2F54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469A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C15D9"/>
    <w:rsid w:val="00DC2B96"/>
    <w:rsid w:val="00DC3C31"/>
    <w:rsid w:val="00DC58CC"/>
    <w:rsid w:val="00DD2BFD"/>
    <w:rsid w:val="00DE3272"/>
    <w:rsid w:val="00DE3C93"/>
    <w:rsid w:val="00DF3D0D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51FC"/>
    <w:rsid w:val="00EE7870"/>
    <w:rsid w:val="00EF512C"/>
    <w:rsid w:val="00EF5FEA"/>
    <w:rsid w:val="00F0394F"/>
    <w:rsid w:val="00F0396A"/>
    <w:rsid w:val="00F07A63"/>
    <w:rsid w:val="00F13AFD"/>
    <w:rsid w:val="00F32B48"/>
    <w:rsid w:val="00F3392B"/>
    <w:rsid w:val="00F35EC0"/>
    <w:rsid w:val="00F47FD8"/>
    <w:rsid w:val="00F502DB"/>
    <w:rsid w:val="00F62DF1"/>
    <w:rsid w:val="00F63B32"/>
    <w:rsid w:val="00F656BD"/>
    <w:rsid w:val="00F6729E"/>
    <w:rsid w:val="00F67858"/>
    <w:rsid w:val="00F7021D"/>
    <w:rsid w:val="00F7258B"/>
    <w:rsid w:val="00F7302C"/>
    <w:rsid w:val="00F800D5"/>
    <w:rsid w:val="00F82772"/>
    <w:rsid w:val="00F948D0"/>
    <w:rsid w:val="00FA06B0"/>
    <w:rsid w:val="00FA5462"/>
    <w:rsid w:val="00FB30CF"/>
    <w:rsid w:val="00FB7EDF"/>
    <w:rsid w:val="00FD08E0"/>
    <w:rsid w:val="00FD17F4"/>
    <w:rsid w:val="00FD5907"/>
    <w:rsid w:val="00FD69B0"/>
    <w:rsid w:val="00FE2EEA"/>
    <w:rsid w:val="00FF1E3C"/>
    <w:rsid w:val="00FF3112"/>
    <w:rsid w:val="01055DC9"/>
    <w:rsid w:val="03D17DD3"/>
    <w:rsid w:val="04315B23"/>
    <w:rsid w:val="070D149F"/>
    <w:rsid w:val="077D4FD6"/>
    <w:rsid w:val="08961326"/>
    <w:rsid w:val="09BC3307"/>
    <w:rsid w:val="0BFF25BC"/>
    <w:rsid w:val="0CA27847"/>
    <w:rsid w:val="0FC95E75"/>
    <w:rsid w:val="160752E5"/>
    <w:rsid w:val="19B10934"/>
    <w:rsid w:val="1A904476"/>
    <w:rsid w:val="1BDC7FC4"/>
    <w:rsid w:val="1E34141D"/>
    <w:rsid w:val="2012512B"/>
    <w:rsid w:val="20392DEC"/>
    <w:rsid w:val="20845266"/>
    <w:rsid w:val="2118245A"/>
    <w:rsid w:val="22B0228E"/>
    <w:rsid w:val="254C7941"/>
    <w:rsid w:val="27CC0C59"/>
    <w:rsid w:val="29FA346D"/>
    <w:rsid w:val="2A806F49"/>
    <w:rsid w:val="2A9867EC"/>
    <w:rsid w:val="2AE2376A"/>
    <w:rsid w:val="2E22383C"/>
    <w:rsid w:val="2E776174"/>
    <w:rsid w:val="31BB30A3"/>
    <w:rsid w:val="33F73CD2"/>
    <w:rsid w:val="35650626"/>
    <w:rsid w:val="35D579E0"/>
    <w:rsid w:val="36E614DD"/>
    <w:rsid w:val="396046AE"/>
    <w:rsid w:val="3ACA3C80"/>
    <w:rsid w:val="3D3E2E5C"/>
    <w:rsid w:val="3F3B48AE"/>
    <w:rsid w:val="40EF6F65"/>
    <w:rsid w:val="46270E21"/>
    <w:rsid w:val="479B2D0A"/>
    <w:rsid w:val="484808A4"/>
    <w:rsid w:val="4A7E62C5"/>
    <w:rsid w:val="4D9D5E63"/>
    <w:rsid w:val="4FF100B9"/>
    <w:rsid w:val="4FF4763C"/>
    <w:rsid w:val="53A641C9"/>
    <w:rsid w:val="54DB7D54"/>
    <w:rsid w:val="551A1B2C"/>
    <w:rsid w:val="558B6968"/>
    <w:rsid w:val="56E5461B"/>
    <w:rsid w:val="594327EE"/>
    <w:rsid w:val="5ABF5F70"/>
    <w:rsid w:val="5C104619"/>
    <w:rsid w:val="5CA34E8C"/>
    <w:rsid w:val="60C110C9"/>
    <w:rsid w:val="60E45E05"/>
    <w:rsid w:val="63041683"/>
    <w:rsid w:val="663000C7"/>
    <w:rsid w:val="66500DEB"/>
    <w:rsid w:val="684E08B0"/>
    <w:rsid w:val="69AB6231"/>
    <w:rsid w:val="6BE31711"/>
    <w:rsid w:val="6BFC4839"/>
    <w:rsid w:val="6D36583B"/>
    <w:rsid w:val="6E03170B"/>
    <w:rsid w:val="7001594E"/>
    <w:rsid w:val="70B8767B"/>
    <w:rsid w:val="70BE4E07"/>
    <w:rsid w:val="72C07A50"/>
    <w:rsid w:val="748C3843"/>
    <w:rsid w:val="75C3416E"/>
    <w:rsid w:val="76C34A7E"/>
    <w:rsid w:val="77207080"/>
    <w:rsid w:val="786C12A0"/>
    <w:rsid w:val="79C27653"/>
    <w:rsid w:val="7D813877"/>
    <w:rsid w:val="7DE57D18"/>
    <w:rsid w:val="7E2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9D99-2860-4F9B-B074-EA79FFADB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742</Words>
  <Characters>4230</Characters>
  <Lines>35</Lines>
  <Paragraphs>9</Paragraphs>
  <TotalTime>0</TotalTime>
  <ScaleCrop>false</ScaleCrop>
  <LinksUpToDate>false</LinksUpToDate>
  <CharactersWithSpaces>4963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2025-04-28T06:22:50Z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8F2D09E4EFCB45CABCF4644B5DC7A28F_12</vt:lpwstr>
  </property>
</Properties>
</file>