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3BA6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4D5AB6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2372598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5F7FED3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7FF08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358D227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1EF6D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BDF605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2DEC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65BE0C3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EC84C1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D3DAEA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B5A7A9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30E41E5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10684F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A318D43">
            <w:pPr>
              <w:spacing w:after="0" w:line="240" w:lineRule="auto"/>
              <w:rPr>
                <w:szCs w:val="20"/>
              </w:rPr>
            </w:pPr>
          </w:p>
        </w:tc>
      </w:tr>
    </w:tbl>
    <w:p w14:paraId="14985627">
      <w:pPr>
        <w:rPr>
          <w:sz w:val="18"/>
        </w:rPr>
      </w:pPr>
    </w:p>
    <w:p w14:paraId="3AA3F2B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6870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75A9814B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4EA1157E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155D9B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B69E64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2E51541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13A48E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9595F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545E0CC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 ] Request for scraping Exchange rate 고시회차 출력값 추가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(Shinhan)</w:t>
            </w:r>
          </w:p>
        </w:tc>
      </w:tr>
      <w:tr w14:paraId="036AC1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A323A4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7DE9651F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클로벌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shinhan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COMMON 환율조회</w:t>
            </w:r>
          </w:p>
          <w:p w14:paraId="45E5395A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56</w:t>
            </w:r>
            <w:r>
              <w:t>)</w:t>
            </w:r>
          </w:p>
          <w:p w14:paraId="3A73CD97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GBL_BANK_Shinhan.ibx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.56</w:t>
            </w:r>
            <w:r>
              <w:t>)</w:t>
            </w:r>
          </w:p>
        </w:tc>
      </w:tr>
      <w:tr w14:paraId="3F4458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45CC9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202152CB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6CCE6C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F7E859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1C83BCB2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0695C256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szCs w:val="20"/>
                <w:lang w:val="en-US" w:eastAsia="ko-KR"/>
              </w:rPr>
              <w:t>seqNo 결과 처리 추가</w:t>
            </w:r>
          </w:p>
        </w:tc>
      </w:tr>
      <w:tr w14:paraId="55B73D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CB2175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10AE73A6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680E8048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8C9BC1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60A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9C3C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74FB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D3C6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CA2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C3D0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2CB5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4740B9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AE7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3A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FE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85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F8A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AE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E4E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962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08FE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C73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A9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2D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18AA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A43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428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B5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967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9775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891E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E8F0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610E6A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7075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5A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09C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CE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F2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7186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84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7D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E67FA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C106DA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33F0D1C2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6DB9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13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883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08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244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4EFC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66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FAF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3DF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8AE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1C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5F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A5199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0B71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1B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0F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FA8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4A95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D6D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ED7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310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A06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C10E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0D6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04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5B5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F3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73D5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BC74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A64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2802F8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AA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EF2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9937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9746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82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CE4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24269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13CDB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FF9F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41A07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AC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882B3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5665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D90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D0BA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CE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F2A0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B1A2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81F5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A738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E9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941D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29EA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EA5B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8E4CA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36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ECAB8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F1F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1F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569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41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53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916FC9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2FAEDC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A3EA949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0A7C945D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4855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49F01C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F1EB59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29EE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A4749F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70EA648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5AF9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21BF5B24">
            <w:pPr>
              <w:spacing w:after="0"/>
              <w:jc w:val="left"/>
            </w:pPr>
            <w:bookmarkStart w:id="0" w:name="_GoBack"/>
            <w:r>
              <w:drawing>
                <wp:inline distT="0" distB="0" distL="114300" distR="114300">
                  <wp:extent cx="5721350" cy="4953635"/>
                  <wp:effectExtent l="9525" t="9525" r="22225" b="2794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495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733425</wp:posOffset>
                      </wp:positionV>
                      <wp:extent cx="238125" cy="2095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23D1D">
                                  <w:pPr>
                                    <w:rPr>
                                      <w:rFonts w:hint="default" w:eastAsiaTheme="minor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7.4pt;margin-top:57.75pt;height:16.5pt;width:18.75pt;z-index:251664384;mso-width-relative:page;mso-height-relative:page;" fillcolor="#000000" filled="t" stroked="f" coordsize="21600,21600" o:gfxdata="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7pfMD2AAAAAsBAAAPAAAAAAAAAAEA&#10;IAAAACIAAABkcnMvZG93bnJldi54bWxQSwECFAAUAAAACACHTuJAmD1GoEgCAACqBAAADgAAAAAA&#10;AAABACAAAAAnAQAAZHJzL2Uyb0RvYy54bWxQSwUGAAAAAAYABgBZAQAA4Q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3823D1D">
                            <w:pPr>
                              <w:rPr>
                                <w:rFonts w:hint="default" w:eastAsiaTheme="minor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593090</wp:posOffset>
                      </wp:positionV>
                      <wp:extent cx="238125" cy="2095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05380" y="278638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ED8E37">
                                  <w:pPr>
                                    <w:rPr>
                                      <w:rFonts w:hint="eastAsia" w:eastAsiaTheme="minor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7.65pt;margin-top:46.7pt;height:16.5pt;width:18.75pt;z-index:251663360;mso-width-relative:page;mso-height-relative:page;" fillcolor="#000000" filled="t" stroked="f" coordsize="21600,21600" o:gfxdata="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nBXHdgAAAAKAQAADwAA&#10;AAAAAAABACAAAAAiAAAAZHJzL2Rvd25yZXYueG1sUEsBAhQAFAAAAAgAh07iQGTjiNdPAgAAtgQA&#10;AA4AAAAAAAAAAQAgAAAAJwEAAGRycy9lMm9Eb2MueG1sUEsFBgAAAAAGAAYAWQEAAOg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BED8E37">
                            <w:pPr>
                              <w:rPr>
                                <w:rFonts w:hint="eastAsia" w:eastAsiaTheme="minor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627380</wp:posOffset>
                      </wp:positionV>
                      <wp:extent cx="2027555" cy="147320"/>
                      <wp:effectExtent l="6350" t="6350" r="23495" b="17780"/>
                      <wp:wrapNone/>
                      <wp:docPr id="8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6420" y="2753995"/>
                                <a:ext cx="2027555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6pt;margin-top:49.4pt;height:11.6pt;width:159.65pt;z-index:251662336;v-text-anchor:middle;mso-width-relative:page;mso-height-relative:page;" filled="f" stroked="t" coordsize="21600,21600" o:gfxdata="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2uxC1QAAAAoBAAAPAAAAAAAAAAEAIAAAACIAAABkcnMvZG93bnJldi54bWxQ&#10;SwECFAAUAAAACACHTuJAuAYnEGwCAADbBAAADgAAAAAAAAABACAAAAAkAQAAZHJzL2Uyb0RvYy54&#10;bWxQSwUGAAAAAAYABgBZAQAAAgYAAAAA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17"/>
              <w:gridCol w:w="5122"/>
            </w:tblGrid>
            <w:tr w14:paraId="6B9180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61" w:hRule="atLeast"/>
              </w:trPr>
              <w:tc>
                <w:tcPr>
                  <w:tcW w:w="3917" w:type="dxa"/>
                </w:tcPr>
                <w:p w14:paraId="4E426614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48865" cy="2701925"/>
                        <wp:effectExtent l="9525" t="9525" r="22860" b="12700"/>
                        <wp:docPr id="2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8865" cy="270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22" w:type="dxa"/>
                </w:tcPr>
                <w:p w14:paraId="2FEE0F14">
                  <w:pPr>
                    <w:spacing w:after="0" w:line="240" w:lineRule="auto"/>
                    <w:jc w:val="left"/>
                    <w:rPr>
                      <w:rFonts w:hint="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*The latest issued exchange rate will be shown if</w:t>
                  </w:r>
                </w:p>
                <w:p w14:paraId="473DA9D7"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user does not input seqno or input 0 in seqNo</w:t>
                  </w:r>
                </w:p>
                <w:p w14:paraId="3D30EC7F">
                  <w:pPr>
                    <w:spacing w:after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956310</wp:posOffset>
                        </wp:positionH>
                        <wp:positionV relativeFrom="paragraph">
                          <wp:posOffset>2997835</wp:posOffset>
                        </wp:positionV>
                        <wp:extent cx="1115695" cy="190881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695" cy="1908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2103120" cy="3008630"/>
                        <wp:effectExtent l="0" t="0" r="11430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0" cy="3008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A30D8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5217A73E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94B465">
                  <w:pPr>
                    <w:spacing w:after="1263" w:afterLines="351" w:afterAutospacing="0" w:line="240" w:lineRule="auto"/>
                    <w:jc w:val="left"/>
                  </w:pPr>
                </w:p>
                <w:p w14:paraId="4EF1275D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966470</wp:posOffset>
                        </wp:positionH>
                        <wp:positionV relativeFrom="paragraph">
                          <wp:posOffset>163195</wp:posOffset>
                        </wp:positionV>
                        <wp:extent cx="1099820" cy="1877060"/>
                        <wp:effectExtent l="0" t="0" r="0" b="0"/>
                        <wp:wrapThrough wrapText="bothSides">
                          <wp:wrapPolygon>
                            <wp:start x="0" y="0"/>
                            <wp:lineTo x="0" y="21483"/>
                            <wp:lineTo x="21326" y="21483"/>
                            <wp:lineTo x="21326" y="0"/>
                            <wp:lineTo x="0" y="0"/>
                          </wp:wrapPolygon>
                        </wp:wrapThrough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 t="5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820" cy="187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D8D9648">
                  <w:pPr>
                    <w:spacing w:after="1263" w:afterLines="351" w:afterAutospacing="0" w:line="240" w:lineRule="auto"/>
                    <w:jc w:val="left"/>
                  </w:pPr>
                </w:p>
                <w:p w14:paraId="02669A52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960755</wp:posOffset>
                        </wp:positionH>
                        <wp:positionV relativeFrom="paragraph">
                          <wp:posOffset>526415</wp:posOffset>
                        </wp:positionV>
                        <wp:extent cx="1118235" cy="808355"/>
                        <wp:effectExtent l="0" t="0" r="0" b="0"/>
                        <wp:wrapThrough wrapText="bothSides">
                          <wp:wrapPolygon>
                            <wp:start x="0" y="0"/>
                            <wp:lineTo x="0" y="20870"/>
                            <wp:lineTo x="21342" y="20870"/>
                            <wp:lineTo x="21342" y="0"/>
                            <wp:lineTo x="0" y="0"/>
                          </wp:wrapPolygon>
                        </wp:wrapThrough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235" cy="808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A74AF94"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 w14:paraId="3F5E0C85">
            <w:pPr>
              <w:spacing w:after="0"/>
              <w:rPr>
                <w:rFonts w:hint="default"/>
              </w:rPr>
            </w:pPr>
          </w:p>
        </w:tc>
      </w:tr>
      <w:tr w14:paraId="3991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54B939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2A0A7B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18D3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B32B81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FD0B21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335D6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28AD5FB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3695065"/>
                  <wp:effectExtent l="0" t="0" r="9525" b="635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69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657F7">
            <w:pPr>
              <w:spacing w:after="0"/>
              <w:jc w:val="left"/>
            </w:pPr>
            <w:r>
              <w:drawing>
                <wp:inline distT="0" distB="0" distL="114300" distR="114300">
                  <wp:extent cx="5723890" cy="3584575"/>
                  <wp:effectExtent l="0" t="0" r="10160" b="15875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358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7F870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3A60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341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2397CB2"/>
    <w:rsid w:val="02E13FDA"/>
    <w:rsid w:val="03182BA3"/>
    <w:rsid w:val="035056A0"/>
    <w:rsid w:val="03BF0DB3"/>
    <w:rsid w:val="04FC76ED"/>
    <w:rsid w:val="0523067A"/>
    <w:rsid w:val="056749CD"/>
    <w:rsid w:val="05BC0BF8"/>
    <w:rsid w:val="05F17CC7"/>
    <w:rsid w:val="06B46D01"/>
    <w:rsid w:val="072A0DCF"/>
    <w:rsid w:val="077446C6"/>
    <w:rsid w:val="07DB0BF3"/>
    <w:rsid w:val="082E2BFB"/>
    <w:rsid w:val="08ED3F33"/>
    <w:rsid w:val="09831C78"/>
    <w:rsid w:val="09F54765"/>
    <w:rsid w:val="09F94E9E"/>
    <w:rsid w:val="0A1C6BA3"/>
    <w:rsid w:val="0A3754D8"/>
    <w:rsid w:val="0A7740C9"/>
    <w:rsid w:val="0AD075F3"/>
    <w:rsid w:val="0AEE0C79"/>
    <w:rsid w:val="0B1A7EAE"/>
    <w:rsid w:val="0C04516A"/>
    <w:rsid w:val="0C0F2856"/>
    <w:rsid w:val="0CA92A55"/>
    <w:rsid w:val="0CD16DF5"/>
    <w:rsid w:val="0CF57EC0"/>
    <w:rsid w:val="0D0522AA"/>
    <w:rsid w:val="0D807235"/>
    <w:rsid w:val="0DC23522"/>
    <w:rsid w:val="0DE14AC5"/>
    <w:rsid w:val="0E1D4B35"/>
    <w:rsid w:val="0E270CC8"/>
    <w:rsid w:val="0E611762"/>
    <w:rsid w:val="0F1D46D8"/>
    <w:rsid w:val="0F233AE0"/>
    <w:rsid w:val="0F794DF1"/>
    <w:rsid w:val="0F8732BE"/>
    <w:rsid w:val="0F9B0829"/>
    <w:rsid w:val="0FB26250"/>
    <w:rsid w:val="0FD6518B"/>
    <w:rsid w:val="0FF12753"/>
    <w:rsid w:val="101A6B79"/>
    <w:rsid w:val="103A162C"/>
    <w:rsid w:val="10817822"/>
    <w:rsid w:val="10961D46"/>
    <w:rsid w:val="11501174"/>
    <w:rsid w:val="11627D2A"/>
    <w:rsid w:val="122A0630"/>
    <w:rsid w:val="126F15CC"/>
    <w:rsid w:val="12790206"/>
    <w:rsid w:val="12DC417E"/>
    <w:rsid w:val="12F450A8"/>
    <w:rsid w:val="13153E49"/>
    <w:rsid w:val="13636F2F"/>
    <w:rsid w:val="13930956"/>
    <w:rsid w:val="13933950"/>
    <w:rsid w:val="14100CF8"/>
    <w:rsid w:val="14904AC9"/>
    <w:rsid w:val="14B02E00"/>
    <w:rsid w:val="151D59B2"/>
    <w:rsid w:val="155C2F18"/>
    <w:rsid w:val="156D7C16"/>
    <w:rsid w:val="15BD7ABA"/>
    <w:rsid w:val="16406A0E"/>
    <w:rsid w:val="166E06D7"/>
    <w:rsid w:val="16797E6D"/>
    <w:rsid w:val="167F7257"/>
    <w:rsid w:val="169E262B"/>
    <w:rsid w:val="16E21E1B"/>
    <w:rsid w:val="16EA0FF5"/>
    <w:rsid w:val="170A3ED8"/>
    <w:rsid w:val="172E0C15"/>
    <w:rsid w:val="17394A28"/>
    <w:rsid w:val="183A58CF"/>
    <w:rsid w:val="189A0770"/>
    <w:rsid w:val="18A14941"/>
    <w:rsid w:val="193844ED"/>
    <w:rsid w:val="19DB757A"/>
    <w:rsid w:val="1A420223"/>
    <w:rsid w:val="1A4B0B32"/>
    <w:rsid w:val="1A865494"/>
    <w:rsid w:val="1AA814AF"/>
    <w:rsid w:val="1ADF35A4"/>
    <w:rsid w:val="1B1B5988"/>
    <w:rsid w:val="1B707488"/>
    <w:rsid w:val="1B707610"/>
    <w:rsid w:val="1C986179"/>
    <w:rsid w:val="1CA62F10"/>
    <w:rsid w:val="1CD341DF"/>
    <w:rsid w:val="1D854AFC"/>
    <w:rsid w:val="1D9C35FE"/>
    <w:rsid w:val="1D9E5B71"/>
    <w:rsid w:val="1E624301"/>
    <w:rsid w:val="1ED81F2B"/>
    <w:rsid w:val="1ED8632E"/>
    <w:rsid w:val="1FB37310"/>
    <w:rsid w:val="1FB444E8"/>
    <w:rsid w:val="20BE06C2"/>
    <w:rsid w:val="20DA4B74"/>
    <w:rsid w:val="20E8770D"/>
    <w:rsid w:val="21473C72"/>
    <w:rsid w:val="21502D55"/>
    <w:rsid w:val="219D0C9F"/>
    <w:rsid w:val="21AB524C"/>
    <w:rsid w:val="21B11354"/>
    <w:rsid w:val="223F443B"/>
    <w:rsid w:val="2240793E"/>
    <w:rsid w:val="22F8166B"/>
    <w:rsid w:val="230722D7"/>
    <w:rsid w:val="23244930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5473A9"/>
    <w:rsid w:val="247B506A"/>
    <w:rsid w:val="24AC1FB6"/>
    <w:rsid w:val="24AC25CB"/>
    <w:rsid w:val="2511775C"/>
    <w:rsid w:val="25254CE8"/>
    <w:rsid w:val="252F258F"/>
    <w:rsid w:val="26436BD4"/>
    <w:rsid w:val="27110526"/>
    <w:rsid w:val="27526DA6"/>
    <w:rsid w:val="276D75BB"/>
    <w:rsid w:val="27E847C2"/>
    <w:rsid w:val="27EB370D"/>
    <w:rsid w:val="28152353"/>
    <w:rsid w:val="287069EA"/>
    <w:rsid w:val="28DE3F9A"/>
    <w:rsid w:val="28E76E28"/>
    <w:rsid w:val="28ED036A"/>
    <w:rsid w:val="290C0C81"/>
    <w:rsid w:val="298B4856"/>
    <w:rsid w:val="2A020879"/>
    <w:rsid w:val="2A571F3F"/>
    <w:rsid w:val="2BDB3982"/>
    <w:rsid w:val="2C1602E4"/>
    <w:rsid w:val="2C2D47E9"/>
    <w:rsid w:val="2C6C79EE"/>
    <w:rsid w:val="2C801F12"/>
    <w:rsid w:val="2C94532F"/>
    <w:rsid w:val="2CBE4C5D"/>
    <w:rsid w:val="2D393B7E"/>
    <w:rsid w:val="2D3C541C"/>
    <w:rsid w:val="2DD072B5"/>
    <w:rsid w:val="2DE876BA"/>
    <w:rsid w:val="2DFC4C81"/>
    <w:rsid w:val="2E2425C2"/>
    <w:rsid w:val="2E3B123D"/>
    <w:rsid w:val="2E7E3F56"/>
    <w:rsid w:val="2EF16493"/>
    <w:rsid w:val="2F6027A5"/>
    <w:rsid w:val="2F806FFC"/>
    <w:rsid w:val="2FC45C19"/>
    <w:rsid w:val="303E6135"/>
    <w:rsid w:val="30576A84"/>
    <w:rsid w:val="30601421"/>
    <w:rsid w:val="3075518C"/>
    <w:rsid w:val="309532C1"/>
    <w:rsid w:val="30A35E59"/>
    <w:rsid w:val="30BF531F"/>
    <w:rsid w:val="30DF7CE7"/>
    <w:rsid w:val="31645F17"/>
    <w:rsid w:val="31B7285B"/>
    <w:rsid w:val="32623DC0"/>
    <w:rsid w:val="32AC4DF2"/>
    <w:rsid w:val="32EA6370"/>
    <w:rsid w:val="33170B94"/>
    <w:rsid w:val="33452BAA"/>
    <w:rsid w:val="339C1E9D"/>
    <w:rsid w:val="33F52A1E"/>
    <w:rsid w:val="34DD7448"/>
    <w:rsid w:val="34E645EB"/>
    <w:rsid w:val="350D637E"/>
    <w:rsid w:val="35653EA9"/>
    <w:rsid w:val="356C7FB1"/>
    <w:rsid w:val="358A2463"/>
    <w:rsid w:val="35B36DCD"/>
    <w:rsid w:val="36194ED3"/>
    <w:rsid w:val="364B6200"/>
    <w:rsid w:val="364E2087"/>
    <w:rsid w:val="36F70DBC"/>
    <w:rsid w:val="375E1A65"/>
    <w:rsid w:val="37D02C9E"/>
    <w:rsid w:val="37E568BC"/>
    <w:rsid w:val="380551D6"/>
    <w:rsid w:val="381274A5"/>
    <w:rsid w:val="38AC2F5A"/>
    <w:rsid w:val="38EF30F5"/>
    <w:rsid w:val="392052BC"/>
    <w:rsid w:val="39276F80"/>
    <w:rsid w:val="396A33AA"/>
    <w:rsid w:val="398413EB"/>
    <w:rsid w:val="3A22476C"/>
    <w:rsid w:val="3A5A39CC"/>
    <w:rsid w:val="3A5C6ECF"/>
    <w:rsid w:val="3AC04D69"/>
    <w:rsid w:val="3AE01ADD"/>
    <w:rsid w:val="3B314929"/>
    <w:rsid w:val="3B5725EA"/>
    <w:rsid w:val="3B8678B6"/>
    <w:rsid w:val="3BA40D5C"/>
    <w:rsid w:val="3BA46E66"/>
    <w:rsid w:val="3C3144CC"/>
    <w:rsid w:val="3C99647A"/>
    <w:rsid w:val="3C9D0A66"/>
    <w:rsid w:val="3D56682D"/>
    <w:rsid w:val="3DEF6388"/>
    <w:rsid w:val="3E040F4F"/>
    <w:rsid w:val="3E29013F"/>
    <w:rsid w:val="3ECC2AA4"/>
    <w:rsid w:val="3EED0399"/>
    <w:rsid w:val="3EF94CDF"/>
    <w:rsid w:val="3EFA2761"/>
    <w:rsid w:val="3F5078EC"/>
    <w:rsid w:val="3FD47EC6"/>
    <w:rsid w:val="401A063A"/>
    <w:rsid w:val="406335A3"/>
    <w:rsid w:val="407676CF"/>
    <w:rsid w:val="408E4D75"/>
    <w:rsid w:val="40974242"/>
    <w:rsid w:val="40B52A37"/>
    <w:rsid w:val="41313685"/>
    <w:rsid w:val="41B86DE1"/>
    <w:rsid w:val="41CA257F"/>
    <w:rsid w:val="41CE68C2"/>
    <w:rsid w:val="42236491"/>
    <w:rsid w:val="42644CFC"/>
    <w:rsid w:val="42901B6D"/>
    <w:rsid w:val="42920CC3"/>
    <w:rsid w:val="42951E53"/>
    <w:rsid w:val="42B11164"/>
    <w:rsid w:val="42C03D90"/>
    <w:rsid w:val="42FF419F"/>
    <w:rsid w:val="432A59BE"/>
    <w:rsid w:val="435B4E45"/>
    <w:rsid w:val="435F0417"/>
    <w:rsid w:val="43E3619A"/>
    <w:rsid w:val="43E71DEB"/>
    <w:rsid w:val="46084BE6"/>
    <w:rsid w:val="463506C0"/>
    <w:rsid w:val="46752A62"/>
    <w:rsid w:val="46B86E94"/>
    <w:rsid w:val="46E02B43"/>
    <w:rsid w:val="4745461D"/>
    <w:rsid w:val="477E5958"/>
    <w:rsid w:val="479C4F08"/>
    <w:rsid w:val="4807392E"/>
    <w:rsid w:val="49423260"/>
    <w:rsid w:val="49A123E9"/>
    <w:rsid w:val="49F153DD"/>
    <w:rsid w:val="49F805EB"/>
    <w:rsid w:val="49F84D68"/>
    <w:rsid w:val="4A8423CD"/>
    <w:rsid w:val="4AAE1013"/>
    <w:rsid w:val="4AB05B2C"/>
    <w:rsid w:val="4B493410"/>
    <w:rsid w:val="4B9D680A"/>
    <w:rsid w:val="4BDA0780"/>
    <w:rsid w:val="4C297514"/>
    <w:rsid w:val="4C2C0B82"/>
    <w:rsid w:val="4C347B12"/>
    <w:rsid w:val="4C810B4D"/>
    <w:rsid w:val="4C891933"/>
    <w:rsid w:val="4CD124DD"/>
    <w:rsid w:val="4CDA6125"/>
    <w:rsid w:val="4D147203"/>
    <w:rsid w:val="4D686C8D"/>
    <w:rsid w:val="4D9E40BA"/>
    <w:rsid w:val="4DA87A77"/>
    <w:rsid w:val="4DBE6397"/>
    <w:rsid w:val="4DDA06F9"/>
    <w:rsid w:val="4DDA6F61"/>
    <w:rsid w:val="4DFF62A3"/>
    <w:rsid w:val="4ED17B5A"/>
    <w:rsid w:val="4F1137C6"/>
    <w:rsid w:val="4F943D9F"/>
    <w:rsid w:val="4F9E595D"/>
    <w:rsid w:val="4FA06C9A"/>
    <w:rsid w:val="4FA556C0"/>
    <w:rsid w:val="50342624"/>
    <w:rsid w:val="50521BD4"/>
    <w:rsid w:val="50731210"/>
    <w:rsid w:val="50C77614"/>
    <w:rsid w:val="5109180B"/>
    <w:rsid w:val="516E18C4"/>
    <w:rsid w:val="51DC4954"/>
    <w:rsid w:val="528A0579"/>
    <w:rsid w:val="536C7F5A"/>
    <w:rsid w:val="5376147C"/>
    <w:rsid w:val="538A5F1E"/>
    <w:rsid w:val="53A641C9"/>
    <w:rsid w:val="53BB66ED"/>
    <w:rsid w:val="53C53A0C"/>
    <w:rsid w:val="54171005"/>
    <w:rsid w:val="542F66AC"/>
    <w:rsid w:val="546126FE"/>
    <w:rsid w:val="54766E20"/>
    <w:rsid w:val="54BD5016"/>
    <w:rsid w:val="54CE56FF"/>
    <w:rsid w:val="54E40912"/>
    <w:rsid w:val="5523023E"/>
    <w:rsid w:val="558F2703"/>
    <w:rsid w:val="55A95F18"/>
    <w:rsid w:val="55DF2B6F"/>
    <w:rsid w:val="56463818"/>
    <w:rsid w:val="56956E1A"/>
    <w:rsid w:val="56DD720F"/>
    <w:rsid w:val="56F25AE5"/>
    <w:rsid w:val="57243206"/>
    <w:rsid w:val="573C6E3C"/>
    <w:rsid w:val="57443653"/>
    <w:rsid w:val="575B3360"/>
    <w:rsid w:val="583C25F6"/>
    <w:rsid w:val="58DA7055"/>
    <w:rsid w:val="590A1DA2"/>
    <w:rsid w:val="5A2473C4"/>
    <w:rsid w:val="5A363A8E"/>
    <w:rsid w:val="5A422978"/>
    <w:rsid w:val="5A5468C1"/>
    <w:rsid w:val="5A763827"/>
    <w:rsid w:val="5ADE6EA1"/>
    <w:rsid w:val="5B1545E1"/>
    <w:rsid w:val="5B1D666C"/>
    <w:rsid w:val="5B2F2FDF"/>
    <w:rsid w:val="5B3F3F40"/>
    <w:rsid w:val="5BFD51BD"/>
    <w:rsid w:val="5C040806"/>
    <w:rsid w:val="5C526387"/>
    <w:rsid w:val="5C8A64E1"/>
    <w:rsid w:val="5C944872"/>
    <w:rsid w:val="5CAA0F94"/>
    <w:rsid w:val="5D055E2A"/>
    <w:rsid w:val="5DA16A52"/>
    <w:rsid w:val="5DB9334F"/>
    <w:rsid w:val="5DDB040C"/>
    <w:rsid w:val="5E6C6676"/>
    <w:rsid w:val="5E714432"/>
    <w:rsid w:val="5F616E32"/>
    <w:rsid w:val="5FA55479"/>
    <w:rsid w:val="60045493"/>
    <w:rsid w:val="603D2175"/>
    <w:rsid w:val="60465003"/>
    <w:rsid w:val="60EB22ED"/>
    <w:rsid w:val="6109372A"/>
    <w:rsid w:val="616D2866"/>
    <w:rsid w:val="61BC0067"/>
    <w:rsid w:val="61D84114"/>
    <w:rsid w:val="629657CC"/>
    <w:rsid w:val="62BB1CB3"/>
    <w:rsid w:val="630B320C"/>
    <w:rsid w:val="63537E6B"/>
    <w:rsid w:val="637D5ACA"/>
    <w:rsid w:val="63857501"/>
    <w:rsid w:val="639B17F6"/>
    <w:rsid w:val="646A7455"/>
    <w:rsid w:val="64845918"/>
    <w:rsid w:val="64B70CC9"/>
    <w:rsid w:val="64DD3107"/>
    <w:rsid w:val="64E01E8E"/>
    <w:rsid w:val="65093547"/>
    <w:rsid w:val="653D2227"/>
    <w:rsid w:val="659C0042"/>
    <w:rsid w:val="65A11F4C"/>
    <w:rsid w:val="667322A4"/>
    <w:rsid w:val="6695111E"/>
    <w:rsid w:val="66B477F6"/>
    <w:rsid w:val="66E0108B"/>
    <w:rsid w:val="672D16D2"/>
    <w:rsid w:val="67531912"/>
    <w:rsid w:val="678639CB"/>
    <w:rsid w:val="68562439"/>
    <w:rsid w:val="688E580E"/>
    <w:rsid w:val="697510D0"/>
    <w:rsid w:val="697C6E20"/>
    <w:rsid w:val="69DF7D42"/>
    <w:rsid w:val="6A3A5DEF"/>
    <w:rsid w:val="6B2312D3"/>
    <w:rsid w:val="6B2514E4"/>
    <w:rsid w:val="6B663646"/>
    <w:rsid w:val="6B94288B"/>
    <w:rsid w:val="6BDA1040"/>
    <w:rsid w:val="6C150D37"/>
    <w:rsid w:val="6C6E48EB"/>
    <w:rsid w:val="6CB07B60"/>
    <w:rsid w:val="6D010864"/>
    <w:rsid w:val="6D854AE8"/>
    <w:rsid w:val="6DC0799D"/>
    <w:rsid w:val="6DC34565"/>
    <w:rsid w:val="6DF410F1"/>
    <w:rsid w:val="6E571195"/>
    <w:rsid w:val="6EB83E57"/>
    <w:rsid w:val="6F422098"/>
    <w:rsid w:val="700730DA"/>
    <w:rsid w:val="702C48E9"/>
    <w:rsid w:val="70416737"/>
    <w:rsid w:val="70435DC5"/>
    <w:rsid w:val="707F77B0"/>
    <w:rsid w:val="70D77F30"/>
    <w:rsid w:val="70DF6202"/>
    <w:rsid w:val="71263532"/>
    <w:rsid w:val="713118C3"/>
    <w:rsid w:val="714C7EEE"/>
    <w:rsid w:val="71887D53"/>
    <w:rsid w:val="71B265EC"/>
    <w:rsid w:val="71C233B0"/>
    <w:rsid w:val="720E3C14"/>
    <w:rsid w:val="72D54172"/>
    <w:rsid w:val="72FD78B5"/>
    <w:rsid w:val="73506E5C"/>
    <w:rsid w:val="73CB1207"/>
    <w:rsid w:val="73D7089D"/>
    <w:rsid w:val="73FB6147"/>
    <w:rsid w:val="7431442E"/>
    <w:rsid w:val="74DE4C7C"/>
    <w:rsid w:val="75B77AAE"/>
    <w:rsid w:val="765E48FE"/>
    <w:rsid w:val="76974B9D"/>
    <w:rsid w:val="77E9454A"/>
    <w:rsid w:val="78FE6611"/>
    <w:rsid w:val="795B7FA5"/>
    <w:rsid w:val="79816512"/>
    <w:rsid w:val="7AE52C2E"/>
    <w:rsid w:val="7B4F3ED9"/>
    <w:rsid w:val="7B8749B6"/>
    <w:rsid w:val="7BBF3C16"/>
    <w:rsid w:val="7C3612D6"/>
    <w:rsid w:val="7C5F4699"/>
    <w:rsid w:val="7CB44426"/>
    <w:rsid w:val="7D220A96"/>
    <w:rsid w:val="7D384E53"/>
    <w:rsid w:val="7D9506EC"/>
    <w:rsid w:val="7E031685"/>
    <w:rsid w:val="7E541651"/>
    <w:rsid w:val="7E5B6A5D"/>
    <w:rsid w:val="7EEF72D1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2025-02-20T02:06:07Z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