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3172"/>
        <w:gridCol w:w="1105"/>
        <w:gridCol w:w="1106"/>
        <w:gridCol w:w="1105"/>
        <w:gridCol w:w="1106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Q</w:t>
            </w:r>
            <w:r>
              <w:rPr>
                <w:b/>
                <w:szCs w:val="20"/>
              </w:rPr>
              <w:t>A</w:t>
            </w:r>
          </w:p>
        </w:tc>
        <w:tc>
          <w:tcPr>
            <w:tcW w:w="3172" w:type="dxa"/>
            <w:vMerge w:val="restart"/>
            <w:tcBorders>
              <w:top w:val="nil"/>
            </w:tcBorders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담당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팀장</w:t>
            </w:r>
          </w:p>
        </w:tc>
        <w:tc>
          <w:tcPr>
            <w:tcW w:w="1105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부서장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센터장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대표이사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07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172" w:type="dxa"/>
            <w:vMerge w:val="continue"/>
            <w:tcBorders>
              <w:bottom w:val="nil"/>
            </w:tcBorders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</w:tr>
    </w:tbl>
    <w:p>
      <w:pPr>
        <w:rPr>
          <w:sz w:val="18"/>
        </w:rPr>
      </w:pPr>
    </w:p>
    <w:p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프로그램 적용의뢰서</w:t>
      </w: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3482"/>
        <w:gridCol w:w="48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8" w:type="dxa"/>
            <w:gridSpan w:val="2"/>
          </w:tcPr>
          <w:p>
            <w:pPr>
              <w:spacing w:after="0" w:line="240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결재요청</w:t>
            </w:r>
            <w:r>
              <w:rPr>
                <w:szCs w:val="20"/>
              </w:rPr>
              <w:t>: 202</w:t>
            </w:r>
            <w:r>
              <w:rPr>
                <w:rFonts w:hint="eastAsia"/>
                <w:szCs w:val="20"/>
                <w:lang w:val="en-US" w:eastAsia="ko-KR"/>
              </w:rPr>
              <w:t>3</w:t>
            </w:r>
            <w:r>
              <w:rPr>
                <w:rFonts w:hint="eastAsia"/>
                <w:szCs w:val="20"/>
              </w:rPr>
              <w:t xml:space="preserve">년 </w:t>
            </w:r>
            <w:r>
              <w:rPr>
                <w:rFonts w:hint="eastAsia"/>
                <w:szCs w:val="20"/>
                <w:lang w:val="en-US" w:eastAsia="ko-KR"/>
              </w:rPr>
              <w:t>07</w:t>
            </w:r>
            <w:r>
              <w:rPr>
                <w:rFonts w:hint="eastAsia"/>
                <w:szCs w:val="20"/>
              </w:rPr>
              <w:t xml:space="preserve">월 </w:t>
            </w:r>
            <w:r>
              <w:rPr>
                <w:rFonts w:hint="eastAsia"/>
                <w:szCs w:val="20"/>
                <w:lang w:val="en-US" w:eastAsia="ko-KR"/>
              </w:rPr>
              <w:t>14</w:t>
            </w:r>
            <w:r>
              <w:rPr>
                <w:rFonts w:hint="eastAsia"/>
                <w:szCs w:val="20"/>
              </w:rPr>
              <w:t>일</w:t>
            </w:r>
          </w:p>
        </w:tc>
        <w:tc>
          <w:tcPr>
            <w:tcW w:w="4868" w:type="dxa"/>
          </w:tcPr>
          <w:p>
            <w:pPr>
              <w:spacing w:after="0" w:line="240" w:lineRule="auto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담당자</w:t>
            </w:r>
            <w:r>
              <w:rPr>
                <w:szCs w:val="20"/>
              </w:rPr>
              <w:t>:</w:t>
            </w:r>
            <w:r>
              <w:rPr>
                <w:rFonts w:hint="eastAsia"/>
                <w:szCs w:val="20"/>
                <w:lang w:val="en-US" w:eastAsia="ko-KR"/>
              </w:rPr>
              <w:t xml:space="preserve"> </w:t>
            </w:r>
            <w:r>
              <w:rPr>
                <w:rFonts w:hint="default"/>
                <w:szCs w:val="20"/>
              </w:rPr>
              <w:t>워라억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업무구분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szCs w:val="20"/>
              </w:rPr>
            </w:pPr>
            <w:r>
              <w:rPr>
                <w:rFonts w:hint="eastAsia" w:asciiTheme="minorEastAsia" w:hAnsiTheme="minorEastAsia"/>
                <w:szCs w:val="20"/>
              </w:rPr>
              <w:sym w:font="Wingdings 2" w:char="00A3"/>
            </w:r>
            <w:r>
              <w:rPr>
                <w:rFonts w:hint="eastAsia" w:asciiTheme="minorEastAsia" w:hAnsiTheme="minorEastAsia"/>
                <w:szCs w:val="20"/>
                <w:lang w:val="en-US" w:eastAsia="ko-KR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신규  </w:t>
            </w:r>
            <w:r>
              <w:rPr>
                <w:rFonts w:hint="eastAsia" w:asciiTheme="minorEastAsia" w:hAnsiTheme="minorEastAsia"/>
                <w:szCs w:val="20"/>
              </w:rPr>
              <w:t>■</w:t>
            </w:r>
            <w:r>
              <w:rPr>
                <w:rFonts w:eastAsiaTheme="minorHAnsi"/>
                <w:szCs w:val="20"/>
              </w:rPr>
              <w:t xml:space="preserve"> </w:t>
            </w:r>
            <w:r>
              <w:rPr>
                <w:rFonts w:hint="eastAsia" w:eastAsiaTheme="minorHAnsi"/>
                <w:szCs w:val="20"/>
              </w:rPr>
              <w:t xml:space="preserve">수정  </w:t>
            </w:r>
            <w:r>
              <w:rPr>
                <w:rFonts w:hint="eastAsia" w:asciiTheme="minorEastAsia" w:hAnsiTheme="minorEastAsia"/>
                <w:szCs w:val="20"/>
              </w:rPr>
              <w:t xml:space="preserve">□ 추가  □ 삭제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hint="eastAsia" w:asciiTheme="minorEastAsia" w:hAnsiTheme="minorEastAsia"/>
                <w:szCs w:val="20"/>
              </w:rPr>
              <w:t>□ 기타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접수내용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</w:pPr>
            <w:r>
              <w:rPr>
                <w:rFonts w:hint="default"/>
              </w:rPr>
              <w:t>[베트남] IBK 타행/당행이체 정보조회 신규 개발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적용파일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</w:pPr>
            <w:r>
              <w:rPr>
                <w:rFonts w:hint="eastAsia"/>
                <w:lang w:eastAsia="ko-KR"/>
              </w:rPr>
              <w:t>글로벌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ko-KR"/>
              </w:rPr>
              <w:t>우리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lang w:eastAsia="ko-KR"/>
              </w:rPr>
              <w:t>기업</w:t>
            </w:r>
            <w:r>
              <w:rPr>
                <w:rFonts w:hint="eastAsia"/>
                <w:lang w:val="en-US" w:eastAsia="ko-KR"/>
              </w:rPr>
              <w:t xml:space="preserve"> </w:t>
            </w:r>
            <w:r>
              <w:rPr>
                <w:rFonts w:hint="default"/>
              </w:rPr>
              <w:t>은행</w:t>
            </w:r>
          </w:p>
          <w:p>
            <w:pPr>
              <w:spacing w:after="0" w:line="240" w:lineRule="auto"/>
            </w:pPr>
            <w:r>
              <w:t xml:space="preserve">- </w:t>
            </w:r>
            <w:r>
              <w:rPr>
                <w:rFonts w:hint="default"/>
              </w:rPr>
              <w:t>BANK_</w:t>
            </w:r>
            <w:r>
              <w:rPr>
                <w:rFonts w:hint="eastAsia"/>
                <w:lang w:val="en-US" w:eastAsia="ko-KR"/>
              </w:rPr>
              <w:t>IBK</w:t>
            </w:r>
            <w:r>
              <w:t>.js</w:t>
            </w:r>
            <w:r>
              <w:rPr>
                <w:rFonts w:hint="eastAsia"/>
                <w:lang w:val="en-US" w:eastAsia="ko-KR"/>
              </w:rPr>
              <w:t xml:space="preserve"> </w:t>
            </w:r>
            <w:r>
              <w:t>(v1.0.0.</w:t>
            </w:r>
            <w:r>
              <w:rPr>
                <w:rFonts w:hint="eastAsia"/>
                <w:lang w:val="en-US" w:eastAsia="ko-KR"/>
              </w:rPr>
              <w:t>15</w:t>
            </w:r>
            <w:r>
              <w:t>)</w:t>
            </w:r>
          </w:p>
          <w:p>
            <w:pPr>
              <w:spacing w:after="0" w:line="240" w:lineRule="auto"/>
            </w:pPr>
            <w:r>
              <w:t xml:space="preserve">- </w:t>
            </w:r>
            <w:r>
              <w:rPr>
                <w:rFonts w:hint="eastAsia"/>
                <w:lang w:val="en-US" w:eastAsia="ko-KR"/>
              </w:rPr>
              <w:t>GBL</w:t>
            </w:r>
            <w:r>
              <w:t>_</w:t>
            </w:r>
            <w:r>
              <w:rPr>
                <w:rFonts w:hint="default"/>
              </w:rPr>
              <w:t>BANK_</w:t>
            </w:r>
            <w:r>
              <w:rPr>
                <w:rFonts w:hint="eastAsia"/>
                <w:lang w:val="en-US" w:eastAsia="ko-KR"/>
              </w:rPr>
              <w:t>IBK</w:t>
            </w:r>
            <w:r>
              <w:t>.js</w:t>
            </w:r>
            <w:r>
              <w:rPr>
                <w:rFonts w:hint="eastAsia"/>
                <w:lang w:val="en-US" w:eastAsia="ko-KR"/>
              </w:rPr>
              <w:t xml:space="preserve"> </w:t>
            </w:r>
            <w:r>
              <w:t>(v1.0.0</w:t>
            </w:r>
            <w:r>
              <w:rPr>
                <w:rFonts w:hint="eastAsia"/>
                <w:lang w:val="en-US" w:eastAsia="ko-KR"/>
              </w:rPr>
              <w:t>.15</w:t>
            </w:r>
            <w:r>
              <w:t>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오류원인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hint="default"/>
                <w:lang w:val="en-US" w:eastAsia="ko-KR"/>
              </w:rPr>
            </w:pPr>
            <w:r>
              <w:rPr>
                <w:rFonts w:hint="default"/>
                <w:lang w:val="en-US" w:eastAsia="ko-KR"/>
              </w:rPr>
              <w:t>없음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3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적용사항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hint="eastAsia"/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&lt;TRANSFER_ML,</w:t>
            </w:r>
            <w:r>
              <w:rPr>
                <w:rFonts w:hint="eastAsia"/>
              </w:rPr>
              <w:t>TRANSFER_INTERNAL_ML</w:t>
            </w:r>
            <w:r>
              <w:rPr>
                <w:rFonts w:hint="eastAsia"/>
                <w:lang w:val="en-US" w:eastAsia="ko-KR"/>
              </w:rPr>
              <w:t>&gt;</w:t>
            </w:r>
          </w:p>
          <w:p>
            <w:pPr>
              <w:spacing w:after="0" w:line="240" w:lineRule="auto"/>
              <w:rPr>
                <w:rFonts w:hint="default"/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- CONFIRM 콜백기능 추가</w:t>
            </w:r>
          </w:p>
          <w:p>
            <w:pPr>
              <w:spacing w:after="0" w:line="240" w:lineRule="auto"/>
              <w:rPr>
                <w:rFonts w:hint="default"/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 xml:space="preserve">- 'fee' &amp; </w:t>
            </w:r>
            <w:r>
              <w:rPr>
                <w:rFonts w:hint="default"/>
                <w:lang w:val="en-US" w:eastAsia="ko-KR"/>
              </w:rPr>
              <w:t>‘</w:t>
            </w:r>
            <w:r>
              <w:rPr>
                <w:rFonts w:hint="eastAsia"/>
                <w:lang w:val="en-US" w:eastAsia="ko-KR"/>
              </w:rPr>
              <w:t>rate</w:t>
            </w:r>
            <w:r>
              <w:rPr>
                <w:rFonts w:hint="default"/>
                <w:lang w:val="en-US" w:eastAsia="ko-KR"/>
              </w:rPr>
              <w:t>’</w:t>
            </w:r>
            <w:r>
              <w:rPr>
                <w:rFonts w:hint="eastAsia"/>
                <w:lang w:val="en-US" w:eastAsia="ko-KR"/>
              </w:rPr>
              <w:t xml:space="preserve"> 추가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참고사항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hint="eastAsia"/>
              </w:rPr>
            </w:pPr>
          </w:p>
        </w:tc>
      </w:tr>
    </w:tbl>
    <w:p>
      <w:pPr>
        <w:jc w:val="left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/>
          <w:szCs w:val="20"/>
        </w:rPr>
        <w:t>* 테스트 결과표를 첨부합니다.</w:t>
      </w: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rPr>
          <w:rStyle w:val="7"/>
          <w:rFonts w:hint="eastAsia" w:ascii="맑은 고딕" w:hAnsi="맑은 고딕" w:eastAsia="맑은 고딕" w:cs="Times New Roman"/>
          <w:szCs w:val="20"/>
        </w:rPr>
        <w:t xml:space="preserve">은행 다단계 이체 </w:t>
      </w:r>
      <w:r>
        <w:rPr>
          <w:rStyle w:val="7"/>
          <w:rFonts w:ascii="맑은 고딕" w:hAnsi="맑은 고딕" w:eastAsia="맑은 고딕" w:cs="Times New Roman"/>
          <w:szCs w:val="20"/>
        </w:rPr>
        <w:t xml:space="preserve">– </w:t>
      </w:r>
      <w:r>
        <w:rPr>
          <w:rStyle w:val="7"/>
          <w:rFonts w:hint="eastAsia" w:ascii="맑은 고딕" w:hAnsi="맑은 고딕" w:eastAsia="맑은 고딕" w:cs="Times New Roman"/>
          <w:szCs w:val="20"/>
        </w:rPr>
        <w:t>TRANSFER</w:t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</w:p>
    <w:tbl>
      <w:tblPr>
        <w:tblStyle w:val="4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3"/>
        <w:gridCol w:w="6212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1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맑은 고딕" w:hAnsi="맑은 고딕" w:eastAsia="맑은 고딕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/>
                <w:kern w:val="2"/>
                <w:sz w:val="16"/>
                <w:szCs w:val="16"/>
                <w:lang w:val="en-US"/>
              </w:rPr>
              <w:t>transInfoYN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(이체정보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 xml:space="preserve"> </w:t>
            </w: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출력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 xml:space="preserve"> </w:t>
            </w: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여부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>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 xml:space="preserve">잘못된 </w:t>
            </w:r>
            <w:r>
              <w:rPr>
                <w:rFonts w:hint="default" w:ascii="맑은 고딕" w:hAnsi="맑은 고딕" w:eastAsia="맑은 고딕"/>
                <w:sz w:val="15"/>
                <w:szCs w:val="15"/>
              </w:rPr>
              <w:t>이체</w:t>
            </w:r>
            <w:r>
              <w:rPr>
                <w:rFonts w:hint="eastAsia" w:ascii="맑은 고딕" w:hAnsi="맑은 고딕" w:eastAsia="맑은 고딕"/>
                <w:sz w:val="15"/>
                <w:szCs w:val="15"/>
                <w:lang w:eastAsia="ko-KR"/>
              </w:rPr>
              <w:t>정</w:t>
            </w:r>
            <w:r>
              <w:rPr>
                <w:rFonts w:hint="eastAsia" w:ascii="맑은 고딕" w:hAnsi="맑은 고딕" w:eastAsia="맑은 고딕"/>
                <w:sz w:val="15"/>
                <w:szCs w:val="15"/>
                <w:lang w:val="en-US" w:eastAsia="ko-KR"/>
              </w:rPr>
              <w:t xml:space="preserve"> </w:t>
            </w:r>
            <w:r>
              <w:rPr>
                <w:rFonts w:hint="eastAsia" w:ascii="맑은 고딕" w:hAnsi="맑은 고딕" w:eastAsia="맑은 고딕"/>
                <w:sz w:val="15"/>
                <w:szCs w:val="15"/>
                <w:lang w:eastAsia="ko-KR"/>
              </w:rPr>
              <w:t>보콜백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 xml:space="preserve"> 입력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2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default" w:ascii="맑은 고딕" w:hAnsi="맑은 고딕" w:eastAsia="맑은 고딕"/>
                <w:sz w:val="16"/>
                <w:szCs w:val="16"/>
              </w:rPr>
              <w:t>transType</w:t>
            </w:r>
            <w:r>
              <w:rPr>
                <w:rFonts w:hint="eastAsia" w:ascii="맑은 고딕" w:hAnsi="맑은 고딕" w:eastAsia="맑은 고딕"/>
                <w:sz w:val="16"/>
                <w:szCs w:val="16"/>
                <w:lang w:val="en-US" w:eastAsia="ko-KR"/>
              </w:rPr>
              <w:t xml:space="preserve"> </w:t>
            </w:r>
            <w:r>
              <w:rPr>
                <w:rFonts w:hint="default" w:ascii="맑은 고딕" w:hAnsi="맑은 고딕" w:eastAsia="맑은 고딕"/>
                <w:sz w:val="16"/>
                <w:szCs w:val="16"/>
              </w:rPr>
              <w:t>(이체유형</w:t>
            </w:r>
            <w:r>
              <w:rPr>
                <w:rFonts w:hint="eastAsia" w:ascii="맑은 고딕" w:hAnsi="맑은 고딕" w:eastAsia="맑은 고딕"/>
                <w:sz w:val="16"/>
                <w:szCs w:val="16"/>
                <w:lang w:val="en-US" w:eastAsia="ko-KR"/>
              </w:rPr>
              <w:t>)(</w:t>
            </w:r>
            <w:r>
              <w:rPr>
                <w:rFonts w:hint="default" w:ascii="맑은 고딕" w:hAnsi="맑은 고딕" w:eastAsia="맑은 고딕"/>
                <w:sz w:val="16"/>
                <w:szCs w:val="16"/>
              </w:rPr>
              <w:t xml:space="preserve">"","1": 국내 이체; "2": </w:t>
            </w:r>
            <w:r>
              <w:rPr>
                <w:rFonts w:hint="eastAsia" w:ascii="맑은 고딕" w:hAnsi="맑은 고딕" w:eastAsia="맑은 고딕"/>
                <w:sz w:val="16"/>
                <w:szCs w:val="16"/>
                <w:lang w:val="en-US" w:eastAsia="ko-KR"/>
              </w:rPr>
              <w:t>via Napas</w:t>
            </w:r>
            <w:r>
              <w:rPr>
                <w:rFonts w:hint="default" w:ascii="맑은 고딕" w:hAnsi="맑은 고딕" w:eastAsia="맑은 고딕"/>
                <w:sz w:val="16"/>
                <w:szCs w:val="16"/>
              </w:rPr>
              <w:t>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계좌번호 입력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acctNum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출금 계좌번호)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타 계좌번호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계좌번호 입력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acctNumPWD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출금계좌번호 비밀번호)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remitAcctNum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입금계좌번호)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계좌번호 입력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remitBank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입금은행명)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remitBankCode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입금은행 코드)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숫자 외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8</w:t>
            </w:r>
          </w:p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remitBranch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입금은행 지점명)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9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remitBranchCode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(입금은행 지점코드)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숫자 외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10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remitCompayName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입금 기업명)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1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remitAcctType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입금계좌유형)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2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urrency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통화)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3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remitAmt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이체금액)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지원하지 않는 금액 형식에 대한 오류 처리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0원 입력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잔액 초과 시 오류 처리 여부 (처리 방식 사이트와 비교)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4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remitName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보내는 사람)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5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acceptName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받는 사람)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6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remitDate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이체 실행일)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숫자 아닌 값 입력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8자리 외 입력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지원하지 않는 일자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7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memo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이체 메시지)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8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memo2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결재메세지)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9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memo3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내통장표시메세지)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20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feeAcctNum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수수료계좌번호)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1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feePaymentType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이체수수료납부방식)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2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userFee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본인부담수수료)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3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remitteeFee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수취인부담수수료)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4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transPWD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이체 비밀번호)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5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phoneNum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전화번호)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6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remitAreaType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입금지역구분)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7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approvalLine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결재선)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8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remitAddr1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수취인주소)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9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remitAddr2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수취인주소2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30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remitAddr3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수취인주소3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1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remitPurpose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이체목적)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2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remitPurpose2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이체목적2)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3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e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mail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이메일)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4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checkPWD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이체 확인 비밀번호)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5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TP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입력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hint="cs" w:ascii="맑은 고딕" w:hAnsi="맑은 고딕" w:eastAsia="맑은 고딕" w:cs="MoolBoran"/>
                <w:sz w:val="16"/>
                <w:szCs w:val="16"/>
                <w:lang w:bidi="km-KH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입력 시 재입력 요청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6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useSavedRemitInfo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저장된이체정보사용여부)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7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remitterNationality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송금인 국적)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8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OTPType</w:t>
            </w:r>
          </w:p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 xml:space="preserve">(OTP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인증유형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>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9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Certificate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 객체)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 객체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40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시간 외 오류 처리 여부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이체거래 서비스 시간 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41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결과데이터 출력 정상 여부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금액 관련 항목 콤마(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,)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없음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외국어 깨짐 없음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문자열 잘림 없음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HTML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태그 출력 없음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계좌번호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‘-‘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SSM_API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필수)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(단독이체)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사이트 거래내역 페이지 실제 출금 여부 확인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(다단계이체)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사이트 이체 심사목록 페이지 이체요청 리스트 추가 확인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</w:tbl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rPr>
          <w:rStyle w:val="7"/>
          <w:rFonts w:hint="eastAsia" w:ascii="맑은 고딕" w:hAnsi="맑은 고딕" w:eastAsia="맑은 고딕" w:cs="Times New Roman"/>
          <w:szCs w:val="20"/>
        </w:rPr>
        <w:t>은행 다단계 이체</w:t>
      </w:r>
      <w:r>
        <w:rPr>
          <w:rStyle w:val="7"/>
          <w:rFonts w:hint="eastAsia" w:ascii="맑은 고딕" w:hAnsi="맑은 고딕" w:eastAsia="맑은 고딕" w:cs="Times New Roman"/>
          <w:szCs w:val="20"/>
          <w:lang w:val="en-US" w:eastAsia="ko-KR"/>
        </w:rPr>
        <w:t xml:space="preserve"> (</w:t>
      </w:r>
      <w:r>
        <w:rPr>
          <w:rStyle w:val="7"/>
          <w:rFonts w:hint="eastAsia" w:ascii="맑은 고딕" w:hAnsi="맑은 고딕" w:eastAsia="맑은 고딕"/>
          <w:szCs w:val="20"/>
          <w:lang w:val="en-US" w:eastAsia="ko-KR"/>
        </w:rPr>
        <w:t>당행이체</w:t>
      </w:r>
      <w:r>
        <w:rPr>
          <w:rStyle w:val="7"/>
          <w:rFonts w:hint="eastAsia" w:ascii="맑은 고딕" w:hAnsi="맑은 고딕" w:eastAsia="맑은 고딕" w:cs="Times New Roman"/>
          <w:szCs w:val="20"/>
          <w:lang w:val="en-US" w:eastAsia="ko-KR"/>
        </w:rPr>
        <w:t>)</w:t>
      </w:r>
      <w:r>
        <w:rPr>
          <w:rStyle w:val="7"/>
          <w:rFonts w:hint="eastAsia" w:ascii="맑은 고딕" w:hAnsi="맑은 고딕" w:eastAsia="맑은 고딕" w:cs="Times New Roman"/>
          <w:szCs w:val="20"/>
        </w:rPr>
        <w:t xml:space="preserve"> </w:t>
      </w:r>
      <w:r>
        <w:rPr>
          <w:rStyle w:val="7"/>
          <w:rFonts w:ascii="맑은 고딕" w:hAnsi="맑은 고딕" w:eastAsia="맑은 고딕" w:cs="Times New Roman"/>
          <w:szCs w:val="20"/>
        </w:rPr>
        <w:t xml:space="preserve">– </w:t>
      </w:r>
      <w:r>
        <w:rPr>
          <w:rStyle w:val="7"/>
          <w:rFonts w:hint="eastAsia" w:ascii="맑은 고딕" w:hAnsi="맑은 고딕" w:eastAsia="맑은 고딕"/>
          <w:szCs w:val="20"/>
        </w:rPr>
        <w:t>TRANSFER_INTERNAL</w:t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</w:p>
    <w:tbl>
      <w:tblPr>
        <w:tblStyle w:val="4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3"/>
        <w:gridCol w:w="6212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1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acctNum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출금 계좌번호)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타 계좌번호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2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맑은 고딕" w:hAnsi="맑은 고딕" w:eastAsia="맑은 고딕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/>
                <w:kern w:val="2"/>
                <w:sz w:val="16"/>
                <w:szCs w:val="16"/>
                <w:lang w:val="en-US"/>
              </w:rPr>
              <w:t>transInfoYN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(이체정보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 xml:space="preserve"> </w:t>
            </w: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출력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 xml:space="preserve"> </w:t>
            </w: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여부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>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 xml:space="preserve">잘못된 </w:t>
            </w:r>
            <w:r>
              <w:rPr>
                <w:rFonts w:hint="default" w:ascii="맑은 고딕" w:hAnsi="맑은 고딕" w:eastAsia="맑은 고딕"/>
                <w:sz w:val="15"/>
                <w:szCs w:val="15"/>
              </w:rPr>
              <w:t>이체</w:t>
            </w:r>
            <w:r>
              <w:rPr>
                <w:rFonts w:hint="eastAsia" w:ascii="맑은 고딕" w:hAnsi="맑은 고딕" w:eastAsia="맑은 고딕"/>
                <w:sz w:val="15"/>
                <w:szCs w:val="15"/>
                <w:lang w:eastAsia="ko-KR"/>
              </w:rPr>
              <w:t>정</w:t>
            </w:r>
            <w:r>
              <w:rPr>
                <w:rFonts w:hint="eastAsia" w:ascii="맑은 고딕" w:hAnsi="맑은 고딕" w:eastAsia="맑은 고딕"/>
                <w:sz w:val="15"/>
                <w:szCs w:val="15"/>
                <w:lang w:val="en-US" w:eastAsia="ko-KR"/>
              </w:rPr>
              <w:t xml:space="preserve"> </w:t>
            </w:r>
            <w:r>
              <w:rPr>
                <w:rFonts w:hint="eastAsia" w:ascii="맑은 고딕" w:hAnsi="맑은 고딕" w:eastAsia="맑은 고딕"/>
                <w:sz w:val="15"/>
                <w:szCs w:val="15"/>
                <w:lang w:eastAsia="ko-KR"/>
              </w:rPr>
              <w:t>보콜백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 xml:space="preserve"> 입력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3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acctNumPWD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출금계좌번호 비밀번호)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계좌번호 입력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4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remitAcctNum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입금계좌번호)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계좌번호 입력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5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remitBank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입금은행명)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6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remitBankCode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입금은행 코드)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숫자 외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7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remitBranch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입금은행 지점명)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8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remitBranchCode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(입금은행 지점코드)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숫자 외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9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remitCompayName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입금 기업명)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0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remitAcctType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입금계좌유형)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1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urrency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통화)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2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remitAmt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이체금액)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지원하지 않는 금액 형식에 대한 오류 처리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0원 입력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3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remitName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보내는 사람)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잔액 초과 시 오류 처리 여부 (처리 방식 사이트와 비교)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14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acceptName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받는 사람)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5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remitDate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이체 실행일)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숫자 아닌 값 입력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6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memo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이체 메시지)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8자리 외 입력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지원하지 않는 일자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7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memo2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결재메세지)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9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memo3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내통장표시메세지)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20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feeAcctNum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수수료계좌번호)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1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feePaymentType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이체수수료납부방식)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2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userFee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본인부담수수료)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3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remitteeFee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수취인부담수수료)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4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transPWD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이체 비밀번호)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5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phoneNum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전화번호)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6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remitAreaType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입금지역구분)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7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approvalLine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결재선)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8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remitAddr1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수취인주소)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9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remitAddr2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수취인주소2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30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remitAddr3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수취인주소3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1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remitPurpose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이체목적)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2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remitPurpose2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이체목적2)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3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e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mail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이메일)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4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checkPWD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이체 확인 비밀번호)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5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TP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입력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6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useSavedRemitInfo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저장된이체정보사용여부)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입력 시 재입력 요청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7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remitterNationality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송금인 국적)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8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OTPType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 xml:space="preserve">(OTP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인증유형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>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9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Certificate </w:t>
            </w:r>
          </w:p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 객체)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 객체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40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시간 외 오류 처리 여부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이체거래 서비스 시간 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41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결과데이터 출력 정상 여부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금액 관련 항목 콤마(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,)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없음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외국어 깨짐 없음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문자열 잘림 없음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HTML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태그 출력 없음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계좌번호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‘-‘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SSM_API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필수)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(단독이체)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사이트 거래내역 페이지 실제 출금 여부 확인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(다단계이체)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사이트 이체 심사목록 페이지 이체요청 리스트 추가 확인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</w:tbl>
    <w:p>
      <w:pPr>
        <w:ind w:left="-400" w:leftChars="-200" w:firstLine="0" w:firstLineChars="0"/>
        <w:rPr>
          <w:rFonts w:hint="eastAsia" w:ascii="맑은 고딕" w:hAnsi="맑은 고딕" w:eastAsia="맑은 고딕"/>
          <w:b/>
        </w:rPr>
      </w:pPr>
    </w:p>
    <w:p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>
      <w:pPr>
        <w:widowControl/>
        <w:wordWrap/>
        <w:autoSpaceDE/>
        <w:autoSpaceDN/>
        <w:ind w:firstLine="3402" w:firstLineChars="850"/>
        <w:rPr>
          <w:rFonts w:hint="eastAsia" w:ascii="맑은 고딕" w:hAnsi="맑은 고딕" w:eastAsia="맑은 고딕"/>
          <w:b/>
          <w:sz w:val="40"/>
          <w:szCs w:val="40"/>
        </w:rPr>
      </w:pPr>
    </w:p>
    <w:p>
      <w:pPr>
        <w:widowControl/>
        <w:wordWrap/>
        <w:autoSpaceDE/>
        <w:autoSpaceDN/>
        <w:ind w:firstLine="3402" w:firstLineChars="850"/>
        <w:rPr>
          <w:rFonts w:hint="eastAsia" w:ascii="맑은 고딕" w:hAnsi="맑은 고딕" w:eastAsia="맑은 고딕"/>
          <w:b/>
          <w:sz w:val="40"/>
          <w:szCs w:val="40"/>
        </w:rPr>
      </w:pPr>
    </w:p>
    <w:p>
      <w:pPr>
        <w:widowControl/>
        <w:wordWrap/>
        <w:autoSpaceDE/>
        <w:autoSpaceDN/>
        <w:ind w:firstLine="3402" w:firstLineChars="850"/>
        <w:rPr>
          <w:rFonts w:hint="eastAsia" w:ascii="맑은 고딕" w:hAnsi="맑은 고딕" w:eastAsia="맑은 고딕"/>
          <w:b/>
          <w:sz w:val="40"/>
          <w:szCs w:val="40"/>
        </w:rPr>
      </w:pPr>
    </w:p>
    <w:p>
      <w:pPr>
        <w:widowControl/>
        <w:wordWrap/>
        <w:autoSpaceDE/>
        <w:autoSpaceDN/>
        <w:ind w:firstLine="3402" w:firstLineChars="850"/>
        <w:rPr>
          <w:rFonts w:hint="eastAsia" w:ascii="맑은 고딕" w:hAnsi="맑은 고딕" w:eastAsia="맑은 고딕"/>
          <w:b/>
          <w:sz w:val="40"/>
          <w:szCs w:val="40"/>
        </w:rPr>
      </w:pPr>
    </w:p>
    <w:p>
      <w:pPr>
        <w:widowControl/>
        <w:wordWrap/>
        <w:autoSpaceDE/>
        <w:autoSpaceDN/>
        <w:rPr>
          <w:rFonts w:hint="eastAsia" w:ascii="맑은 고딕" w:hAnsi="맑은 고딕" w:eastAsia="맑은 고딕"/>
          <w:b/>
          <w:sz w:val="40"/>
          <w:szCs w:val="40"/>
        </w:rPr>
      </w:pPr>
    </w:p>
    <w:p>
      <w:pPr>
        <w:widowControl/>
        <w:wordWrap/>
        <w:autoSpaceDE/>
        <w:autoSpaceDN/>
        <w:rPr>
          <w:rFonts w:hint="eastAsia" w:ascii="맑은 고딕" w:hAnsi="맑은 고딕" w:eastAsia="맑은 고딕"/>
          <w:b/>
          <w:sz w:val="40"/>
          <w:szCs w:val="40"/>
        </w:rPr>
      </w:pPr>
    </w:p>
    <w:p>
      <w:pPr>
        <w:widowControl/>
        <w:wordWrap/>
        <w:autoSpaceDE/>
        <w:autoSpaceDN/>
        <w:ind w:firstLine="3402" w:firstLineChars="850"/>
        <w:rPr>
          <w:rFonts w:hint="eastAsia" w:ascii="맑은 고딕" w:hAnsi="맑은 고딕" w:eastAsia="맑은 고딕"/>
          <w:b/>
          <w:sz w:val="40"/>
          <w:szCs w:val="40"/>
        </w:rPr>
      </w:pPr>
      <w:r>
        <w:rPr>
          <w:rFonts w:hint="eastAsia" w:ascii="맑은 고딕" w:hAnsi="맑은 고딕" w:eastAsia="맑은 고딕"/>
          <w:b/>
          <w:sz w:val="40"/>
          <w:szCs w:val="40"/>
        </w:rPr>
        <w:t>테스트 결과</w:t>
      </w:r>
    </w:p>
    <w:tbl>
      <w:tblPr>
        <w:tblStyle w:val="4"/>
        <w:tblpPr w:leftFromText="180" w:rightFromText="180" w:vertAnchor="text" w:horzAnchor="page" w:tblpX="1313" w:tblpY="83"/>
        <w:tblOverlap w:val="never"/>
        <w:tblW w:w="98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82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8254" w:type="dxa"/>
            <w:vAlign w:val="center"/>
          </w:tcPr>
          <w:p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다단계이체(TRANSFER)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8254" w:type="dxa"/>
            <w:vAlign w:val="center"/>
          </w:tcPr>
          <w:p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[4</w:t>
            </w: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] 정상 처리 확인 여부 – 승인, 거절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6" w:hRule="atLeast"/>
        </w:trPr>
        <w:tc>
          <w:tcPr>
            <w:tcW w:w="9822" w:type="dxa"/>
            <w:gridSpan w:val="2"/>
          </w:tcPr>
          <w:tbl>
            <w:tblPr>
              <w:tblStyle w:val="9"/>
              <w:tblpPr w:leftFromText="180" w:rightFromText="180" w:vertAnchor="text" w:horzAnchor="page" w:tblpX="228" w:tblpY="285"/>
              <w:tblOverlap w:val="never"/>
              <w:tblW w:w="957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437"/>
              <w:gridCol w:w="514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8715" w:hRule="atLeast"/>
              </w:trPr>
              <w:tc>
                <w:tcPr>
                  <w:tcW w:w="4437" w:type="dxa"/>
                </w:tcPr>
                <w:p>
                  <w:pPr>
                    <w:spacing w:after="0" w:line="240" w:lineRule="auto"/>
                    <w:jc w:val="left"/>
                  </w:pPr>
                  <w:r>
                    <w:drawing>
                      <wp:inline distT="0" distB="0" distL="114300" distR="114300">
                        <wp:extent cx="2460625" cy="4463415"/>
                        <wp:effectExtent l="0" t="0" r="15875" b="13335"/>
                        <wp:docPr id="167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7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0625" cy="4463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drawing>
                      <wp:inline distT="0" distB="0" distL="114300" distR="114300">
                        <wp:extent cx="2429510" cy="2682875"/>
                        <wp:effectExtent l="9525" t="9525" r="18415" b="12700"/>
                        <wp:docPr id="52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9510" cy="268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 w:line="240" w:lineRule="auto"/>
                    <w:jc w:val="left"/>
                  </w:pPr>
                </w:p>
              </w:tc>
              <w:tc>
                <w:tcPr>
                  <w:tcW w:w="5142" w:type="dxa"/>
                </w:tcPr>
                <w:p>
                  <w:pPr>
                    <w:spacing w:after="0" w:line="240" w:lineRule="auto"/>
                    <w:jc w:val="left"/>
                  </w:pPr>
                  <w:r>
                    <w:drawing>
                      <wp:inline distT="0" distB="0" distL="114300" distR="114300">
                        <wp:extent cx="3123565" cy="1773555"/>
                        <wp:effectExtent l="0" t="0" r="635" b="17145"/>
                        <wp:docPr id="21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23565" cy="1773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drawing>
                      <wp:inline distT="0" distB="0" distL="114300" distR="114300">
                        <wp:extent cx="3127375" cy="3538855"/>
                        <wp:effectExtent l="0" t="0" r="15875" b="4445"/>
                        <wp:docPr id="43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3" name="Picture 1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27375" cy="35388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drawing>
                      <wp:inline distT="0" distB="0" distL="114300" distR="114300">
                        <wp:extent cx="3124835" cy="1574165"/>
                        <wp:effectExtent l="9525" t="9525" r="27940" b="16510"/>
                        <wp:docPr id="49" name="Pictur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9" name="Picture 1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24835" cy="15741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 w:line="240" w:lineRule="auto"/>
                    <w:jc w:val="left"/>
                  </w:pPr>
                </w:p>
                <w:p>
                  <w:pPr>
                    <w:spacing w:after="0" w:line="240" w:lineRule="auto"/>
                    <w:jc w:val="left"/>
                  </w:pPr>
                  <w:bookmarkStart w:id="0" w:name="_GoBack"/>
                  <w:bookmarkEnd w:id="0"/>
                </w:p>
                <w:p>
                  <w:pPr>
                    <w:spacing w:after="0" w:line="240" w:lineRule="auto"/>
                    <w:jc w:val="left"/>
                  </w:pPr>
                  <w:r>
                    <w:drawing>
                      <wp:inline distT="0" distB="0" distL="114300" distR="114300">
                        <wp:extent cx="3126105" cy="3264535"/>
                        <wp:effectExtent l="0" t="0" r="17145" b="12065"/>
                        <wp:docPr id="46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6" name="Picture 1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26105" cy="32645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spacing w:after="0"/>
            </w:pPr>
          </w:p>
          <w:p>
            <w:pPr>
              <w:spacing w:after="0"/>
            </w:pPr>
            <w:r>
              <w:drawing>
                <wp:inline distT="0" distB="0" distL="114300" distR="114300">
                  <wp:extent cx="4110355" cy="1336675"/>
                  <wp:effectExtent l="0" t="0" r="4445" b="15875"/>
                  <wp:docPr id="36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0355" cy="133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</w:pPr>
            <w:r>
              <w:drawing>
                <wp:inline distT="0" distB="0" distL="114300" distR="114300">
                  <wp:extent cx="3688080" cy="1133475"/>
                  <wp:effectExtent l="0" t="0" r="7620" b="9525"/>
                  <wp:docPr id="44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808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</w:pPr>
            <w:r>
              <w:drawing>
                <wp:inline distT="0" distB="0" distL="114300" distR="114300">
                  <wp:extent cx="3803015" cy="1260475"/>
                  <wp:effectExtent l="0" t="0" r="6985" b="15875"/>
                  <wp:docPr id="45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3015" cy="1260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</w:pPr>
            <w:r>
              <w:drawing>
                <wp:inline distT="0" distB="0" distL="114300" distR="114300">
                  <wp:extent cx="3324225" cy="972820"/>
                  <wp:effectExtent l="0" t="0" r="9525" b="17780"/>
                  <wp:docPr id="47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2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4225" cy="97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</w:pPr>
            <w:r>
              <w:drawing>
                <wp:inline distT="0" distB="0" distL="114300" distR="114300">
                  <wp:extent cx="3590925" cy="1030605"/>
                  <wp:effectExtent l="0" t="0" r="9525" b="17145"/>
                  <wp:docPr id="48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0925" cy="1030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</w:pPr>
            <w:r>
              <w:drawing>
                <wp:inline distT="0" distB="0" distL="114300" distR="114300">
                  <wp:extent cx="3609975" cy="1058545"/>
                  <wp:effectExtent l="0" t="0" r="9525" b="8255"/>
                  <wp:docPr id="50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9975" cy="1058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</w:pPr>
          </w:p>
          <w:p>
            <w:pPr>
              <w:spacing w:after="0"/>
            </w:pPr>
            <w:r>
              <w:drawing>
                <wp:inline distT="0" distB="0" distL="114300" distR="114300">
                  <wp:extent cx="3458210" cy="1182370"/>
                  <wp:effectExtent l="0" t="0" r="8890" b="17780"/>
                  <wp:docPr id="53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2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8210" cy="1182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</w:pPr>
            <w:r>
              <w:rPr>
                <w:b/>
                <w:bCs/>
              </w:rPr>
              <w:drawing>
                <wp:inline distT="0" distB="0" distL="114300" distR="114300">
                  <wp:extent cx="3056255" cy="918845"/>
                  <wp:effectExtent l="0" t="0" r="10795" b="14605"/>
                  <wp:docPr id="54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2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6255" cy="918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</w:pPr>
            <w:r>
              <w:drawing>
                <wp:inline distT="0" distB="0" distL="114300" distR="114300">
                  <wp:extent cx="3583305" cy="1092200"/>
                  <wp:effectExtent l="0" t="0" r="17145" b="12700"/>
                  <wp:docPr id="55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3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3305" cy="109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</w:pPr>
            <w:r>
              <w:drawing>
                <wp:inline distT="0" distB="0" distL="114300" distR="114300">
                  <wp:extent cx="3425190" cy="1036320"/>
                  <wp:effectExtent l="0" t="0" r="3810" b="11430"/>
                  <wp:docPr id="58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3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519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</w:pPr>
            <w:r>
              <w:drawing>
                <wp:inline distT="0" distB="0" distL="114300" distR="114300">
                  <wp:extent cx="3320415" cy="1014095"/>
                  <wp:effectExtent l="0" t="0" r="13335" b="14605"/>
                  <wp:docPr id="64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Picture 32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0415" cy="1014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</w:pPr>
            <w:r>
              <w:drawing>
                <wp:inline distT="0" distB="0" distL="114300" distR="114300">
                  <wp:extent cx="3341370" cy="1078865"/>
                  <wp:effectExtent l="0" t="0" r="11430" b="6985"/>
                  <wp:docPr id="66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Picture 33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1370" cy="1078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rPr>
                <w:i w:val="0"/>
                <w:iCs w:val="0"/>
              </w:rPr>
            </w:pPr>
            <w:r>
              <w:drawing>
                <wp:inline distT="0" distB="0" distL="114300" distR="114300">
                  <wp:extent cx="3138805" cy="914400"/>
                  <wp:effectExtent l="0" t="0" r="4445" b="0"/>
                  <wp:docPr id="67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Picture 34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880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rPr>
                <w:i w:val="0"/>
                <w:iCs w:val="0"/>
              </w:rPr>
            </w:pPr>
          </w:p>
          <w:p>
            <w:pPr>
              <w:spacing w:after="0"/>
              <w:rPr>
                <w:i w:val="0"/>
                <w:iCs w:val="0"/>
              </w:rPr>
            </w:pPr>
            <w:r>
              <w:drawing>
                <wp:inline distT="0" distB="0" distL="114300" distR="114300">
                  <wp:extent cx="3085465" cy="969010"/>
                  <wp:effectExtent l="0" t="0" r="635" b="2540"/>
                  <wp:docPr id="68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Picture 35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5465" cy="969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</w:pPr>
          </w:p>
          <w:p>
            <w:pPr>
              <w:spacing w:after="0"/>
            </w:pP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</w:tc>
      </w:tr>
    </w:tbl>
    <w:p>
      <w:pPr>
        <w:widowControl/>
        <w:wordWrap/>
        <w:autoSpaceDE/>
        <w:autoSpaceDN/>
        <w:rPr>
          <w:rFonts w:hint="eastAsia" w:ascii="맑은 고딕" w:hAnsi="맑은 고딕" w:eastAsia="맑은 고딕"/>
          <w:b/>
          <w:sz w:val="40"/>
          <w:szCs w:val="40"/>
        </w:rPr>
      </w:pPr>
    </w:p>
    <w:tbl>
      <w:tblPr>
        <w:tblStyle w:val="4"/>
        <w:tblpPr w:leftFromText="180" w:rightFromText="180" w:vertAnchor="text" w:horzAnchor="page" w:tblpX="1313" w:tblpY="83"/>
        <w:tblOverlap w:val="never"/>
        <w:tblW w:w="98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82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8254" w:type="dxa"/>
            <w:vAlign w:val="center"/>
          </w:tcPr>
          <w:p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다단계 이체 (당행이체) – TRANSFER_INTERNAL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68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8254" w:type="dxa"/>
            <w:vAlign w:val="center"/>
          </w:tcPr>
          <w:p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[4</w:t>
            </w: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] 정상 처리 확인 여부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4" w:hRule="atLeast"/>
        </w:trPr>
        <w:tc>
          <w:tcPr>
            <w:tcW w:w="9822" w:type="dxa"/>
            <w:gridSpan w:val="2"/>
          </w:tcPr>
          <w:tbl>
            <w:tblPr>
              <w:tblStyle w:val="9"/>
              <w:tblpPr w:leftFromText="180" w:rightFromText="180" w:vertAnchor="text" w:horzAnchor="page" w:tblpX="146" w:tblpY="227"/>
              <w:tblOverlap w:val="never"/>
              <w:tblW w:w="966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479"/>
              <w:gridCol w:w="519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295" w:hRule="atLeast"/>
              </w:trPr>
              <w:tc>
                <w:tcPr>
                  <w:tcW w:w="4479" w:type="dxa"/>
                </w:tcPr>
                <w:p>
                  <w:pPr>
                    <w:spacing w:after="0" w:line="240" w:lineRule="auto"/>
                    <w:jc w:val="left"/>
                  </w:pPr>
                  <w:r>
                    <w:drawing>
                      <wp:inline distT="0" distB="0" distL="114300" distR="114300">
                        <wp:extent cx="2678430" cy="3950970"/>
                        <wp:effectExtent l="9525" t="9525" r="17145" b="20955"/>
                        <wp:docPr id="168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8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78430" cy="3950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drawing>
                      <wp:inline distT="0" distB="0" distL="114300" distR="114300">
                        <wp:extent cx="2705735" cy="2911475"/>
                        <wp:effectExtent l="9525" t="9525" r="27940" b="12700"/>
                        <wp:docPr id="51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1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05735" cy="2911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 w:line="240" w:lineRule="auto"/>
                    <w:jc w:val="left"/>
                  </w:pPr>
                </w:p>
              </w:tc>
              <w:tc>
                <w:tcPr>
                  <w:tcW w:w="5190" w:type="dxa"/>
                </w:tcPr>
                <w:p>
                  <w:pPr>
                    <w:spacing w:after="0" w:line="240" w:lineRule="auto"/>
                    <w:jc w:val="left"/>
                  </w:pPr>
                  <w:r>
                    <w:drawing>
                      <wp:anchor distT="0" distB="0" distL="114300" distR="114300" simplePos="0" relativeHeight="251664384" behindDoc="0" locked="0" layoutInCell="1" allowOverlap="1">
                        <wp:simplePos x="0" y="0"/>
                        <wp:positionH relativeFrom="column">
                          <wp:posOffset>95250</wp:posOffset>
                        </wp:positionH>
                        <wp:positionV relativeFrom="paragraph">
                          <wp:posOffset>5793740</wp:posOffset>
                        </wp:positionV>
                        <wp:extent cx="2791460" cy="1385570"/>
                        <wp:effectExtent l="0" t="0" r="8890" b="5080"/>
                        <wp:wrapSquare wrapText="bothSides"/>
                        <wp:docPr id="172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2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91460" cy="1385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/>
                      <w:color w:val="FF0000"/>
                      <w:lang w:val="en-US" w:eastAsia="ko-KR"/>
                    </w:rPr>
                    <w:t>***transInfoYN = Y</w:t>
                  </w:r>
                  <w:r>
                    <w:drawing>
                      <wp:anchor distT="0" distB="0" distL="114300" distR="114300" simplePos="0" relativeHeight="251666432" behindDoc="0" locked="0" layoutInCell="1" allowOverlap="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1974215</wp:posOffset>
                        </wp:positionV>
                        <wp:extent cx="3157220" cy="3647440"/>
                        <wp:effectExtent l="0" t="0" r="5080" b="10160"/>
                        <wp:wrapSquare wrapText="bothSides"/>
                        <wp:docPr id="40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" name="Picture 1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57220" cy="3647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drawing>
                      <wp:anchor distT="0" distB="0" distL="114300" distR="114300" simplePos="0" relativeHeight="251665408" behindDoc="0" locked="0" layoutInCell="1" allowOverlap="1">
                        <wp:simplePos x="0" y="0"/>
                        <wp:positionH relativeFrom="column">
                          <wp:posOffset>15875</wp:posOffset>
                        </wp:positionH>
                        <wp:positionV relativeFrom="paragraph">
                          <wp:posOffset>259080</wp:posOffset>
                        </wp:positionV>
                        <wp:extent cx="2838450" cy="1701165"/>
                        <wp:effectExtent l="0" t="0" r="0" b="13335"/>
                        <wp:wrapSquare wrapText="bothSides"/>
                        <wp:docPr id="6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38450" cy="17011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wordWrap w:val="0"/>
                    <w:autoSpaceDE w:val="0"/>
                    <w:autoSpaceDN w:val="0"/>
                    <w:spacing w:after="160" w:line="259" w:lineRule="auto"/>
                    <w:jc w:val="left"/>
                  </w:pPr>
                  <w:r>
                    <w:drawing>
                      <wp:inline distT="0" distB="0" distL="114300" distR="114300">
                        <wp:extent cx="3156585" cy="3310255"/>
                        <wp:effectExtent l="0" t="0" r="5715" b="4445"/>
                        <wp:docPr id="39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9" name="Picture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56585" cy="3310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wordWrap w:val="0"/>
                    <w:autoSpaceDE w:val="0"/>
                    <w:autoSpaceDN w:val="0"/>
                    <w:spacing w:after="160" w:line="259" w:lineRule="auto"/>
                    <w:jc w:val="left"/>
                  </w:pPr>
                  <w:r>
                    <w:rPr>
                      <w:rFonts w:hint="eastAsia"/>
                      <w:color w:val="FF0000"/>
                      <w:lang w:val="en-US" w:eastAsia="ko-KR"/>
                    </w:rPr>
                    <w:t>***transInfoYN = N</w:t>
                  </w: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wordWrap w:val="0"/>
                    <w:autoSpaceDE w:val="0"/>
                    <w:autoSpaceDN w:val="0"/>
                    <w:spacing w:after="160" w:line="259" w:lineRule="auto"/>
                    <w:jc w:val="left"/>
                  </w:pPr>
                  <w:r>
                    <w:drawing>
                      <wp:inline distT="0" distB="0" distL="114300" distR="114300">
                        <wp:extent cx="3156585" cy="1716405"/>
                        <wp:effectExtent l="0" t="0" r="5715" b="17145"/>
                        <wp:docPr id="11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56585" cy="1716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wordWrap w:val="0"/>
                    <w:autoSpaceDE w:val="0"/>
                    <w:autoSpaceDN w:val="0"/>
                    <w:spacing w:after="160" w:line="259" w:lineRule="auto"/>
                    <w:jc w:val="left"/>
                  </w:pP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23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" name="Pictur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3154680" cy="2637790"/>
                        <wp:effectExtent l="0" t="0" r="7620" b="10160"/>
                        <wp:docPr id="24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" name="Picture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54680" cy="26377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wordWrap w:val="0"/>
                    <w:autoSpaceDE w:val="0"/>
                    <w:autoSpaceDN w:val="0"/>
                    <w:spacing w:after="160" w:line="259" w:lineRule="auto"/>
                    <w:jc w:val="left"/>
                  </w:pP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wordWrap w:val="0"/>
                    <w:autoSpaceDE w:val="0"/>
                    <w:autoSpaceDN w:val="0"/>
                    <w:spacing w:after="160" w:line="259" w:lineRule="auto"/>
                    <w:jc w:val="left"/>
                  </w:pPr>
                  <w:r>
                    <w:drawing>
                      <wp:inline distT="0" distB="0" distL="114300" distR="114300">
                        <wp:extent cx="2261235" cy="1144905"/>
                        <wp:effectExtent l="0" t="0" r="5715" b="17145"/>
                        <wp:docPr id="13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6123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wordWrap w:val="0"/>
                    <w:autoSpaceDE w:val="0"/>
                    <w:autoSpaceDN w:val="0"/>
                    <w:spacing w:after="160" w:line="259" w:lineRule="auto"/>
                    <w:jc w:val="left"/>
                  </w:pPr>
                  <w:r>
                    <w:drawing>
                      <wp:inline distT="0" distB="0" distL="114300" distR="114300">
                        <wp:extent cx="3156585" cy="3310255"/>
                        <wp:effectExtent l="9525" t="9525" r="15240" b="13970"/>
                        <wp:docPr id="38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" name="Picture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56585" cy="3310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wordWrap w:val="0"/>
                    <w:autoSpaceDE w:val="0"/>
                    <w:autoSpaceDN w:val="0"/>
                    <w:spacing w:after="160" w:line="259" w:lineRule="auto"/>
                    <w:jc w:val="left"/>
                  </w:pP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wordWrap w:val="0"/>
                    <w:autoSpaceDE w:val="0"/>
                    <w:autoSpaceDN w:val="0"/>
                    <w:spacing w:after="160" w:line="259" w:lineRule="auto"/>
                    <w:jc w:val="left"/>
                  </w:pP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wordWrap w:val="0"/>
                    <w:autoSpaceDE w:val="0"/>
                    <w:autoSpaceDN w:val="0"/>
                    <w:spacing w:after="160" w:line="259" w:lineRule="auto"/>
                    <w:jc w:val="left"/>
                  </w:pP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wordWrap w:val="0"/>
                    <w:autoSpaceDE w:val="0"/>
                    <w:autoSpaceDN w:val="0"/>
                    <w:spacing w:after="160" w:line="259" w:lineRule="auto"/>
                    <w:jc w:val="left"/>
                  </w:pP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wordWrap w:val="0"/>
                    <w:autoSpaceDE w:val="0"/>
                    <w:autoSpaceDN w:val="0"/>
                    <w:spacing w:after="160" w:line="259" w:lineRule="auto"/>
                    <w:jc w:val="left"/>
                  </w:pP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wordWrap w:val="0"/>
                    <w:autoSpaceDE w:val="0"/>
                    <w:autoSpaceDN w:val="0"/>
                    <w:spacing w:after="160" w:line="259" w:lineRule="auto"/>
                    <w:jc w:val="left"/>
                  </w:pP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wordWrap w:val="0"/>
                    <w:autoSpaceDE w:val="0"/>
                    <w:autoSpaceDN w:val="0"/>
                    <w:spacing w:after="160" w:line="259" w:lineRule="auto"/>
                    <w:jc w:val="left"/>
                  </w:pP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wordWrap w:val="0"/>
                    <w:autoSpaceDE w:val="0"/>
                    <w:autoSpaceDN w:val="0"/>
                    <w:spacing w:after="160" w:line="259" w:lineRule="auto"/>
                    <w:jc w:val="left"/>
                  </w:pP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wordWrap w:val="0"/>
                    <w:autoSpaceDE w:val="0"/>
                    <w:autoSpaceDN w:val="0"/>
                    <w:spacing w:after="160" w:line="259" w:lineRule="auto"/>
                    <w:jc w:val="left"/>
                  </w:pP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wordWrap w:val="0"/>
                    <w:autoSpaceDE w:val="0"/>
                    <w:autoSpaceDN w:val="0"/>
                    <w:spacing w:after="160" w:line="259" w:lineRule="auto"/>
                    <w:jc w:val="left"/>
                  </w:pP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wordWrap w:val="0"/>
                    <w:autoSpaceDE w:val="0"/>
                    <w:autoSpaceDN w:val="0"/>
                    <w:spacing w:after="160" w:line="259" w:lineRule="auto"/>
                    <w:jc w:val="left"/>
                  </w:pP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wordWrap w:val="0"/>
                    <w:autoSpaceDE w:val="0"/>
                    <w:autoSpaceDN w:val="0"/>
                    <w:spacing w:after="160" w:line="259" w:lineRule="auto"/>
                    <w:jc w:val="left"/>
                  </w:pPr>
                  <w:r>
                    <w:rPr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2435225</wp:posOffset>
                            </wp:positionH>
                            <wp:positionV relativeFrom="paragraph">
                              <wp:posOffset>2826385</wp:posOffset>
                            </wp:positionV>
                            <wp:extent cx="635" cy="635"/>
                            <wp:effectExtent l="0" t="0" r="0" b="0"/>
                            <wp:wrapNone/>
                            <wp:docPr id="20" name="Ink 20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mc:AlternateContent xmlns:a14="http://schemas.microsoft.com/office/drawing/2010/main">
                                  <mc:Choice Requires="a14">
                                    <w14:contentPart bwMode="clr" r:id="rId35">
                                      <w14:nvContentPartPr>
                                        <w14:cNvPr id="20" name="Ink 20"/>
                                        <w14:cNvContentPartPr/>
                                      </w14:nvContentPartPr>
                                      <w14:xfrm>
                                        <a:off x="6209665" y="7116445"/>
                                        <a:ext cx="635" cy="635"/>
                                      </w14:xfrm>
                                    </w14:contentPart>
                                  </mc:Choice>
                                </mc:AlternateConten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75" style="position:absolute;left:0pt;margin-left:191.75pt;margin-top:222.55pt;height:0.05pt;width:0.05pt;z-index:251663360;mso-width-relative:page;mso-height-relative:page;" coordsize="21600,21600" o:gfxdata="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">
                            <v:imagedata r:id="rId36" o:title=""/>
                            <o:lock v:ext="edit"/>
                          </v:shape>
                        </w:pict>
                      </mc:Fallback>
                    </mc:AlternateContent>
                  </w:r>
                  <w:r>
                    <w:rPr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2120265</wp:posOffset>
                            </wp:positionH>
                            <wp:positionV relativeFrom="paragraph">
                              <wp:posOffset>3350260</wp:posOffset>
                            </wp:positionV>
                            <wp:extent cx="113665" cy="6350"/>
                            <wp:effectExtent l="9525" t="9525" r="10160" b="12700"/>
                            <wp:wrapNone/>
                            <wp:docPr id="18" name="Ink 18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mc:AlternateContent xmlns:a14="http://schemas.microsoft.com/office/drawing/2010/main">
                                  <mc:Choice Requires="a14">
                                    <w14:contentPart bwMode="clr" r:id="rId37">
                                      <w14:nvContentPartPr>
                                        <w14:cNvPr id="18" name="Ink 18"/>
                                        <w14:cNvContentPartPr/>
                                      </w14:nvContentPartPr>
                                      <w14:xfrm>
                                        <a:off x="5894705" y="7640320"/>
                                        <a:ext cx="113665" cy="6350"/>
                                      </w14:xfrm>
                                    </w14:contentPart>
                                  </mc:Choice>
                                </mc:AlternateConten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75" style="position:absolute;left:0pt;margin-left:166.95pt;margin-top:263.8pt;height:0.5pt;width:8.95pt;z-index:251662336;mso-width-relative:page;mso-height-relative:page;" coordsize="21600,21600" o:gfxdata="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">
                            <v:imagedata r:id="rId38" o:title=""/>
                            <o:lock v:ext="edit"/>
                          </v:shape>
                        </w:pict>
                      </mc:Fallback>
                    </mc:AlternateContent>
                  </w:r>
                  <w:r>
                    <w:rPr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2096135</wp:posOffset>
                            </wp:positionH>
                            <wp:positionV relativeFrom="paragraph">
                              <wp:posOffset>3332480</wp:posOffset>
                            </wp:positionV>
                            <wp:extent cx="53975" cy="30480"/>
                            <wp:effectExtent l="9525" t="9525" r="12700" b="17145"/>
                            <wp:wrapNone/>
                            <wp:docPr id="16" name="Ink 16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mc:AlternateContent xmlns:a14="http://schemas.microsoft.com/office/drawing/2010/main">
                                  <mc:Choice Requires="a14">
                                    <w14:contentPart bwMode="clr" r:id="rId39">
                                      <w14:nvContentPartPr>
                                        <w14:cNvPr id="16" name="Ink 16"/>
                                        <w14:cNvContentPartPr/>
                                      </w14:nvContentPartPr>
                                      <w14:xfrm>
                                        <a:off x="5870575" y="7622540"/>
                                        <a:ext cx="53975" cy="30480"/>
                                      </w14:xfrm>
                                    </w14:contentPart>
                                  </mc:Choice>
                                </mc:AlternateConten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75" style="position:absolute;left:0pt;margin-left:165.05pt;margin-top:262.4pt;height:2.4pt;width:4.25pt;z-index:251661312;mso-width-relative:page;mso-height-relative:page;" coordsize="21600,21600" o:gfxdata="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">
                            <v:imagedata r:id="rId40" o:title=""/>
                            <o:lock v:ext="edit"/>
                          </v:shape>
                        </w:pict>
                      </mc:Fallback>
                    </mc:AlternateContent>
                  </w:r>
                  <w:r>
                    <w:rPr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2120265</wp:posOffset>
                            </wp:positionH>
                            <wp:positionV relativeFrom="paragraph">
                              <wp:posOffset>3344545</wp:posOffset>
                            </wp:positionV>
                            <wp:extent cx="635" cy="635"/>
                            <wp:effectExtent l="0" t="0" r="0" b="0"/>
                            <wp:wrapNone/>
                            <wp:docPr id="15" name="Ink 15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mc:AlternateContent xmlns:a14="http://schemas.microsoft.com/office/drawing/2010/main">
                                  <mc:Choice Requires="a14">
                                    <w14:contentPart bwMode="clr" r:id="rId41">
                                      <w14:nvContentPartPr>
                                        <w14:cNvPr id="15" name="Ink 15"/>
                                        <w14:cNvContentPartPr/>
                                      </w14:nvContentPartPr>
                                      <w14:xfrm>
                                        <a:off x="5894705" y="7634605"/>
                                        <a:ext cx="635" cy="635"/>
                                      </w14:xfrm>
                                    </w14:contentPart>
                                  </mc:Choice>
                                </mc:AlternateConten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75" style="position:absolute;left:0pt;margin-left:166.95pt;margin-top:263.35pt;height:0.05pt;width:0.05pt;z-index:251660288;mso-width-relative:page;mso-height-relative:page;" coordsize="21600,21600" o:gfxdata="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">
                            <v:imagedata r:id="rId36" o:title=""/>
                            <o:lock v:ext="edit"/>
                          </v:shape>
                        </w:pict>
                      </mc:Fallback>
                    </mc:AlternateContent>
                  </w:r>
                  <w:r>
                    <w:rPr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2125980</wp:posOffset>
                            </wp:positionH>
                            <wp:positionV relativeFrom="paragraph">
                              <wp:posOffset>3344545</wp:posOffset>
                            </wp:positionV>
                            <wp:extent cx="6350" cy="635"/>
                            <wp:effectExtent l="9525" t="9525" r="22225" b="8890"/>
                            <wp:wrapNone/>
                            <wp:docPr id="14" name="Ink 14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mc:AlternateContent xmlns:a14="http://schemas.microsoft.com/office/drawing/2010/main">
                                  <mc:Choice Requires="a14">
                                    <w14:contentPart bwMode="clr" r:id="rId42">
                                      <w14:nvContentPartPr>
                                        <w14:cNvPr id="14" name="Ink 14"/>
                                        <w14:cNvContentPartPr/>
                                      </w14:nvContentPartPr>
                                      <w14:xfrm>
                                        <a:off x="5900420" y="7634605"/>
                                        <a:ext cx="6350" cy="635"/>
                                      </w14:xfrm>
                                    </w14:contentPart>
                                  </mc:Choice>
                                </mc:AlternateConten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75" style="position:absolute;left:0pt;margin-left:167.4pt;margin-top:263.35pt;height:0.05pt;width:0.5pt;z-index:251659264;mso-width-relative:page;mso-height-relative:page;" coordsize="21600,21600" o:gfxdata="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">
                            <v:imagedata r:id="rId43" o:title=""/>
                            <o:lock v:ext="edit"/>
                          </v:shape>
                        </w:pict>
                      </mc:Fallback>
                    </mc:AlternateContent>
                  </w:r>
                </w:p>
              </w:tc>
            </w:tr>
          </w:tbl>
          <w:p>
            <w:pPr>
              <w:spacing w:after="0"/>
            </w:pPr>
            <w:r>
              <w:drawing>
                <wp:inline distT="0" distB="0" distL="114300" distR="114300">
                  <wp:extent cx="4644390" cy="1459230"/>
                  <wp:effectExtent l="0" t="0" r="3810" b="7620"/>
                  <wp:docPr id="37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4390" cy="145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rPr>
                <w:rFonts w:hint="default"/>
              </w:rPr>
            </w:pPr>
            <w:r>
              <w:drawing>
                <wp:inline distT="0" distB="0" distL="114300" distR="114300">
                  <wp:extent cx="4521835" cy="1329055"/>
                  <wp:effectExtent l="0" t="0" r="12065" b="444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1835" cy="132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</w:pPr>
            <w:r>
              <w:drawing>
                <wp:inline distT="0" distB="0" distL="114300" distR="114300">
                  <wp:extent cx="4173220" cy="1244600"/>
                  <wp:effectExtent l="0" t="0" r="17780" b="1270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3220" cy="124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</w:pPr>
            <w:r>
              <w:drawing>
                <wp:inline distT="0" distB="0" distL="114300" distR="114300">
                  <wp:extent cx="4061460" cy="1290955"/>
                  <wp:effectExtent l="0" t="0" r="15240" b="444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1460" cy="1290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</w:pPr>
            <w:r>
              <w:drawing>
                <wp:inline distT="0" distB="0" distL="114300" distR="114300">
                  <wp:extent cx="3813810" cy="1341755"/>
                  <wp:effectExtent l="0" t="0" r="15240" b="1079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3810" cy="1341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</w:pPr>
            <w:r>
              <w:drawing>
                <wp:inline distT="0" distB="0" distL="114300" distR="114300">
                  <wp:extent cx="3439795" cy="1038860"/>
                  <wp:effectExtent l="0" t="0" r="8255" b="889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9795" cy="103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</w:pPr>
            <w:r>
              <w:drawing>
                <wp:inline distT="0" distB="0" distL="114300" distR="114300">
                  <wp:extent cx="3680460" cy="1137920"/>
                  <wp:effectExtent l="0" t="0" r="15240" b="5080"/>
                  <wp:docPr id="3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0460" cy="1137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</w:pPr>
            <w:r>
              <w:drawing>
                <wp:inline distT="0" distB="0" distL="114300" distR="114300">
                  <wp:extent cx="3455035" cy="1101090"/>
                  <wp:effectExtent l="0" t="0" r="12065" b="3810"/>
                  <wp:docPr id="32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6"/>
                          <pic:cNvPicPr>
                            <a:picLocks noChangeAspect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5035" cy="1101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</w:pPr>
            <w:r>
              <w:drawing>
                <wp:inline distT="0" distB="0" distL="114300" distR="114300">
                  <wp:extent cx="3322955" cy="1038860"/>
                  <wp:effectExtent l="0" t="0" r="10795" b="8890"/>
                  <wp:docPr id="3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2955" cy="103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</w:pPr>
            <w:r>
              <w:drawing>
                <wp:inline distT="0" distB="0" distL="114300" distR="114300">
                  <wp:extent cx="3121025" cy="975360"/>
                  <wp:effectExtent l="0" t="0" r="3175" b="15240"/>
                  <wp:docPr id="3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1025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rPr>
                <w:b/>
                <w:bCs/>
              </w:rPr>
            </w:pPr>
            <w:r>
              <w:drawing>
                <wp:inline distT="0" distB="0" distL="114300" distR="114300">
                  <wp:extent cx="3227070" cy="1041400"/>
                  <wp:effectExtent l="0" t="0" r="11430" b="6350"/>
                  <wp:docPr id="35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50"/>
                          <pic:cNvPicPr>
                            <a:picLocks noChangeAspect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7070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</w:pPr>
          </w:p>
          <w:p>
            <w:pPr>
              <w:spacing w:after="0"/>
              <w:rPr>
                <w:rFonts w:hint="default"/>
              </w:rPr>
            </w:pPr>
          </w:p>
        </w:tc>
      </w:tr>
    </w:tbl>
    <w:p>
      <w:pPr>
        <w:rPr>
          <w:szCs w:val="20"/>
        </w:rPr>
      </w:pPr>
    </w:p>
    <w:sectPr>
      <w:pgSz w:w="11906" w:h="16838"/>
      <w:pgMar w:top="1440" w:right="1080" w:bottom="1440" w:left="1080" w:header="851" w:footer="992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맑은 고딕">
    <w:panose1 w:val="020B0503020000020004"/>
    <w:charset w:val="81"/>
    <w:family w:val="modern"/>
    <w:pitch w:val="default"/>
    <w:sig w:usb0="9000002F" w:usb1="29D77CFB" w:usb2="00000012" w:usb3="00000000" w:csb0="00080001" w:csb1="00000000"/>
  </w:font>
  <w:font w:name="MoolBoran">
    <w:panose1 w:val="020B0100010101010101"/>
    <w:charset w:val="00"/>
    <w:family w:val="auto"/>
    <w:pitch w:val="default"/>
    <w:sig w:usb0="80000003" w:usb1="00000000" w:usb2="00010000" w:usb3="00000000" w:csb0="000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86"/>
    <w:rsid w:val="000756D2"/>
    <w:rsid w:val="000818C5"/>
    <w:rsid w:val="00086E3C"/>
    <w:rsid w:val="000B24C5"/>
    <w:rsid w:val="000B279E"/>
    <w:rsid w:val="000C1BF1"/>
    <w:rsid w:val="000E3BD7"/>
    <w:rsid w:val="00141E9C"/>
    <w:rsid w:val="00150EAD"/>
    <w:rsid w:val="00181EA6"/>
    <w:rsid w:val="001924EA"/>
    <w:rsid w:val="0019652D"/>
    <w:rsid w:val="001C3D71"/>
    <w:rsid w:val="001C5D93"/>
    <w:rsid w:val="00216162"/>
    <w:rsid w:val="00237A6E"/>
    <w:rsid w:val="00246E1C"/>
    <w:rsid w:val="00276E33"/>
    <w:rsid w:val="0029304B"/>
    <w:rsid w:val="002E5B93"/>
    <w:rsid w:val="00321AB0"/>
    <w:rsid w:val="00321CE5"/>
    <w:rsid w:val="003677EE"/>
    <w:rsid w:val="00386721"/>
    <w:rsid w:val="003A603B"/>
    <w:rsid w:val="003A60A0"/>
    <w:rsid w:val="003C5E33"/>
    <w:rsid w:val="003D20AD"/>
    <w:rsid w:val="003D2D02"/>
    <w:rsid w:val="003D5259"/>
    <w:rsid w:val="003E360B"/>
    <w:rsid w:val="00400F0A"/>
    <w:rsid w:val="00422556"/>
    <w:rsid w:val="0045405D"/>
    <w:rsid w:val="00457621"/>
    <w:rsid w:val="0046367F"/>
    <w:rsid w:val="0047335C"/>
    <w:rsid w:val="00476E31"/>
    <w:rsid w:val="004B6A86"/>
    <w:rsid w:val="004D106F"/>
    <w:rsid w:val="00504797"/>
    <w:rsid w:val="00561A5A"/>
    <w:rsid w:val="005A555D"/>
    <w:rsid w:val="005E0432"/>
    <w:rsid w:val="006039FD"/>
    <w:rsid w:val="00610945"/>
    <w:rsid w:val="00622846"/>
    <w:rsid w:val="00675C9C"/>
    <w:rsid w:val="00685A8E"/>
    <w:rsid w:val="006D43BE"/>
    <w:rsid w:val="00717D79"/>
    <w:rsid w:val="00752293"/>
    <w:rsid w:val="0077773A"/>
    <w:rsid w:val="007921A4"/>
    <w:rsid w:val="007A09A5"/>
    <w:rsid w:val="007A69FE"/>
    <w:rsid w:val="007D3860"/>
    <w:rsid w:val="00803DF4"/>
    <w:rsid w:val="00806F77"/>
    <w:rsid w:val="008102F1"/>
    <w:rsid w:val="00841FC1"/>
    <w:rsid w:val="00882BD1"/>
    <w:rsid w:val="00892AC7"/>
    <w:rsid w:val="008958F6"/>
    <w:rsid w:val="008B4D30"/>
    <w:rsid w:val="008C0018"/>
    <w:rsid w:val="008D352B"/>
    <w:rsid w:val="008E6348"/>
    <w:rsid w:val="008F0751"/>
    <w:rsid w:val="008F588E"/>
    <w:rsid w:val="00973743"/>
    <w:rsid w:val="00977675"/>
    <w:rsid w:val="009A5E2B"/>
    <w:rsid w:val="009D348F"/>
    <w:rsid w:val="009D59FB"/>
    <w:rsid w:val="009F2AD1"/>
    <w:rsid w:val="009F4C1B"/>
    <w:rsid w:val="009F7ECE"/>
    <w:rsid w:val="00A253B8"/>
    <w:rsid w:val="00A5295D"/>
    <w:rsid w:val="00A7014C"/>
    <w:rsid w:val="00AB5F39"/>
    <w:rsid w:val="00AD4150"/>
    <w:rsid w:val="00AE7B15"/>
    <w:rsid w:val="00B56353"/>
    <w:rsid w:val="00B77AEA"/>
    <w:rsid w:val="00B91E72"/>
    <w:rsid w:val="00BC756D"/>
    <w:rsid w:val="00BE1545"/>
    <w:rsid w:val="00C0147D"/>
    <w:rsid w:val="00C04829"/>
    <w:rsid w:val="00C32243"/>
    <w:rsid w:val="00C36880"/>
    <w:rsid w:val="00C701CE"/>
    <w:rsid w:val="00C75387"/>
    <w:rsid w:val="00C91903"/>
    <w:rsid w:val="00C9491C"/>
    <w:rsid w:val="00D14EA4"/>
    <w:rsid w:val="00D366CE"/>
    <w:rsid w:val="00D5688F"/>
    <w:rsid w:val="00DE3C93"/>
    <w:rsid w:val="00E05DA8"/>
    <w:rsid w:val="00E05F2D"/>
    <w:rsid w:val="00E73E26"/>
    <w:rsid w:val="00E80021"/>
    <w:rsid w:val="00ED1DD4"/>
    <w:rsid w:val="00EE7870"/>
    <w:rsid w:val="00F01203"/>
    <w:rsid w:val="00FB1C7B"/>
    <w:rsid w:val="00FB62F5"/>
    <w:rsid w:val="012A7A76"/>
    <w:rsid w:val="012B64AF"/>
    <w:rsid w:val="01395070"/>
    <w:rsid w:val="013D4B60"/>
    <w:rsid w:val="014B4F11"/>
    <w:rsid w:val="016A5229"/>
    <w:rsid w:val="017C69FD"/>
    <w:rsid w:val="018C519F"/>
    <w:rsid w:val="018D0F17"/>
    <w:rsid w:val="019E3125"/>
    <w:rsid w:val="01C40DDD"/>
    <w:rsid w:val="01CF7782"/>
    <w:rsid w:val="01E4322D"/>
    <w:rsid w:val="01FB0A77"/>
    <w:rsid w:val="0224187C"/>
    <w:rsid w:val="02557C87"/>
    <w:rsid w:val="02641041"/>
    <w:rsid w:val="027A5839"/>
    <w:rsid w:val="02867E41"/>
    <w:rsid w:val="02CD5A6F"/>
    <w:rsid w:val="02D54924"/>
    <w:rsid w:val="02DA63DE"/>
    <w:rsid w:val="02DF2F1D"/>
    <w:rsid w:val="03006939"/>
    <w:rsid w:val="03190CB5"/>
    <w:rsid w:val="03192A63"/>
    <w:rsid w:val="032633D2"/>
    <w:rsid w:val="032D650E"/>
    <w:rsid w:val="035C474C"/>
    <w:rsid w:val="035E2B6B"/>
    <w:rsid w:val="03634626"/>
    <w:rsid w:val="03870314"/>
    <w:rsid w:val="03A03184"/>
    <w:rsid w:val="03A323C4"/>
    <w:rsid w:val="03B61BE9"/>
    <w:rsid w:val="03C350C4"/>
    <w:rsid w:val="03C9092D"/>
    <w:rsid w:val="03F60FF6"/>
    <w:rsid w:val="04041965"/>
    <w:rsid w:val="04212517"/>
    <w:rsid w:val="043A35D9"/>
    <w:rsid w:val="043B2EAD"/>
    <w:rsid w:val="046144EF"/>
    <w:rsid w:val="04686862"/>
    <w:rsid w:val="046A2216"/>
    <w:rsid w:val="0475660E"/>
    <w:rsid w:val="04932CE9"/>
    <w:rsid w:val="04966335"/>
    <w:rsid w:val="04AE18D1"/>
    <w:rsid w:val="04F33787"/>
    <w:rsid w:val="04FC263C"/>
    <w:rsid w:val="05017C52"/>
    <w:rsid w:val="051C683A"/>
    <w:rsid w:val="0534627A"/>
    <w:rsid w:val="0575419C"/>
    <w:rsid w:val="057E74F5"/>
    <w:rsid w:val="05850883"/>
    <w:rsid w:val="05926AFC"/>
    <w:rsid w:val="059B1E55"/>
    <w:rsid w:val="05B9052D"/>
    <w:rsid w:val="05BD626F"/>
    <w:rsid w:val="05C00253"/>
    <w:rsid w:val="05C25634"/>
    <w:rsid w:val="05CD222A"/>
    <w:rsid w:val="05D76C05"/>
    <w:rsid w:val="06034F30"/>
    <w:rsid w:val="06141C07"/>
    <w:rsid w:val="061B3FFA"/>
    <w:rsid w:val="061F2A86"/>
    <w:rsid w:val="062741C1"/>
    <w:rsid w:val="0633208D"/>
    <w:rsid w:val="06336531"/>
    <w:rsid w:val="063A06CE"/>
    <w:rsid w:val="064029FC"/>
    <w:rsid w:val="064A5629"/>
    <w:rsid w:val="065D710A"/>
    <w:rsid w:val="0673692E"/>
    <w:rsid w:val="067B3A34"/>
    <w:rsid w:val="067D77AC"/>
    <w:rsid w:val="06807EE5"/>
    <w:rsid w:val="0696261C"/>
    <w:rsid w:val="069A035E"/>
    <w:rsid w:val="06C07699"/>
    <w:rsid w:val="06C54729"/>
    <w:rsid w:val="06E93094"/>
    <w:rsid w:val="06F07F7E"/>
    <w:rsid w:val="06F55595"/>
    <w:rsid w:val="070A4EC7"/>
    <w:rsid w:val="070E2AFA"/>
    <w:rsid w:val="071213EA"/>
    <w:rsid w:val="07230354"/>
    <w:rsid w:val="072E0AA7"/>
    <w:rsid w:val="073267E9"/>
    <w:rsid w:val="07462294"/>
    <w:rsid w:val="074C704A"/>
    <w:rsid w:val="075E138C"/>
    <w:rsid w:val="075F3EF3"/>
    <w:rsid w:val="0765056A"/>
    <w:rsid w:val="078608E3"/>
    <w:rsid w:val="079B25E0"/>
    <w:rsid w:val="07AA45D1"/>
    <w:rsid w:val="07AE1FE8"/>
    <w:rsid w:val="07C136C9"/>
    <w:rsid w:val="07C5140B"/>
    <w:rsid w:val="07C531B9"/>
    <w:rsid w:val="0808754A"/>
    <w:rsid w:val="0825634E"/>
    <w:rsid w:val="08316AA1"/>
    <w:rsid w:val="08346591"/>
    <w:rsid w:val="08397703"/>
    <w:rsid w:val="083B16CD"/>
    <w:rsid w:val="085D5AE7"/>
    <w:rsid w:val="086A1FB2"/>
    <w:rsid w:val="089771BD"/>
    <w:rsid w:val="08B60D54"/>
    <w:rsid w:val="08C23B9D"/>
    <w:rsid w:val="08C571E9"/>
    <w:rsid w:val="08C90F3C"/>
    <w:rsid w:val="08CC67C9"/>
    <w:rsid w:val="08DD09D6"/>
    <w:rsid w:val="08E154C3"/>
    <w:rsid w:val="08E51639"/>
    <w:rsid w:val="08EB4EA1"/>
    <w:rsid w:val="090146C5"/>
    <w:rsid w:val="0902081A"/>
    <w:rsid w:val="091D420B"/>
    <w:rsid w:val="093162DB"/>
    <w:rsid w:val="09567D25"/>
    <w:rsid w:val="0958005D"/>
    <w:rsid w:val="095E38C5"/>
    <w:rsid w:val="098350DA"/>
    <w:rsid w:val="099948FD"/>
    <w:rsid w:val="099A53CE"/>
    <w:rsid w:val="09A3577C"/>
    <w:rsid w:val="09B96D4E"/>
    <w:rsid w:val="09C771CC"/>
    <w:rsid w:val="09E57B43"/>
    <w:rsid w:val="09EB2C7F"/>
    <w:rsid w:val="0A1026E6"/>
    <w:rsid w:val="0A171CC6"/>
    <w:rsid w:val="0A5847B8"/>
    <w:rsid w:val="0A590531"/>
    <w:rsid w:val="0A650C83"/>
    <w:rsid w:val="0A71587A"/>
    <w:rsid w:val="0A726EFC"/>
    <w:rsid w:val="0A8A06EA"/>
    <w:rsid w:val="0AC37758"/>
    <w:rsid w:val="0AD33E3F"/>
    <w:rsid w:val="0AE93662"/>
    <w:rsid w:val="0AE96B29"/>
    <w:rsid w:val="0B226B74"/>
    <w:rsid w:val="0B352404"/>
    <w:rsid w:val="0B3A3EBE"/>
    <w:rsid w:val="0B3D750A"/>
    <w:rsid w:val="0B480B28"/>
    <w:rsid w:val="0B4B7E79"/>
    <w:rsid w:val="0B5A00BC"/>
    <w:rsid w:val="0B7A075E"/>
    <w:rsid w:val="0B7A250D"/>
    <w:rsid w:val="0B835865"/>
    <w:rsid w:val="0B995089"/>
    <w:rsid w:val="0BA26429"/>
    <w:rsid w:val="0BB974D9"/>
    <w:rsid w:val="0BBA0B5B"/>
    <w:rsid w:val="0BC1013B"/>
    <w:rsid w:val="0BC47C2C"/>
    <w:rsid w:val="0BE81B6C"/>
    <w:rsid w:val="0BF16C73"/>
    <w:rsid w:val="0BF4406D"/>
    <w:rsid w:val="0BFC2573"/>
    <w:rsid w:val="0C1741FF"/>
    <w:rsid w:val="0C3F7BB0"/>
    <w:rsid w:val="0C436DA2"/>
    <w:rsid w:val="0C992E66"/>
    <w:rsid w:val="0D043948"/>
    <w:rsid w:val="0D0522AA"/>
    <w:rsid w:val="0D270472"/>
    <w:rsid w:val="0D4903E8"/>
    <w:rsid w:val="0D570D57"/>
    <w:rsid w:val="0D705975"/>
    <w:rsid w:val="0D7731A8"/>
    <w:rsid w:val="0D786F20"/>
    <w:rsid w:val="0D7A4A46"/>
    <w:rsid w:val="0D907DC5"/>
    <w:rsid w:val="0DC108C7"/>
    <w:rsid w:val="0DD00B0A"/>
    <w:rsid w:val="0E0B1B42"/>
    <w:rsid w:val="0E0C6102"/>
    <w:rsid w:val="0E19600D"/>
    <w:rsid w:val="0E3552D4"/>
    <w:rsid w:val="0E356BBF"/>
    <w:rsid w:val="0E611762"/>
    <w:rsid w:val="0E7E5446"/>
    <w:rsid w:val="0E80608C"/>
    <w:rsid w:val="0E8536A2"/>
    <w:rsid w:val="0EA55AF2"/>
    <w:rsid w:val="0EB9334C"/>
    <w:rsid w:val="0EC248F6"/>
    <w:rsid w:val="0EC42A1C"/>
    <w:rsid w:val="0ED65CAC"/>
    <w:rsid w:val="0EE303C9"/>
    <w:rsid w:val="0EF44793"/>
    <w:rsid w:val="0F111408"/>
    <w:rsid w:val="0F2F360E"/>
    <w:rsid w:val="0F580DB7"/>
    <w:rsid w:val="0F5B4403"/>
    <w:rsid w:val="0F615EBD"/>
    <w:rsid w:val="0F6B6D3C"/>
    <w:rsid w:val="0FA1450C"/>
    <w:rsid w:val="0FE31C76"/>
    <w:rsid w:val="0FF02D9D"/>
    <w:rsid w:val="0FF21A74"/>
    <w:rsid w:val="100625C1"/>
    <w:rsid w:val="10093E5F"/>
    <w:rsid w:val="100E6778"/>
    <w:rsid w:val="10262C63"/>
    <w:rsid w:val="102D3FF1"/>
    <w:rsid w:val="105C0433"/>
    <w:rsid w:val="10C81F6C"/>
    <w:rsid w:val="10CD1330"/>
    <w:rsid w:val="10D821AF"/>
    <w:rsid w:val="10E55EBC"/>
    <w:rsid w:val="10EF12A7"/>
    <w:rsid w:val="10F671EC"/>
    <w:rsid w:val="10FE2CB3"/>
    <w:rsid w:val="11082369"/>
    <w:rsid w:val="111807FE"/>
    <w:rsid w:val="111D4066"/>
    <w:rsid w:val="112453F4"/>
    <w:rsid w:val="113373E5"/>
    <w:rsid w:val="117511EB"/>
    <w:rsid w:val="11812847"/>
    <w:rsid w:val="11895257"/>
    <w:rsid w:val="118E286E"/>
    <w:rsid w:val="11965BC6"/>
    <w:rsid w:val="119A3908"/>
    <w:rsid w:val="119E3118"/>
    <w:rsid w:val="119F0F1F"/>
    <w:rsid w:val="11A55E09"/>
    <w:rsid w:val="11C20769"/>
    <w:rsid w:val="11CB5870"/>
    <w:rsid w:val="11FA6155"/>
    <w:rsid w:val="12011292"/>
    <w:rsid w:val="12045226"/>
    <w:rsid w:val="122C54CF"/>
    <w:rsid w:val="123F625E"/>
    <w:rsid w:val="124F64A1"/>
    <w:rsid w:val="127C6B6A"/>
    <w:rsid w:val="12B26A30"/>
    <w:rsid w:val="12B72AC8"/>
    <w:rsid w:val="12BE7183"/>
    <w:rsid w:val="12CF313E"/>
    <w:rsid w:val="12DC585B"/>
    <w:rsid w:val="12F40DF6"/>
    <w:rsid w:val="130A061A"/>
    <w:rsid w:val="131D659F"/>
    <w:rsid w:val="1331204B"/>
    <w:rsid w:val="1334666D"/>
    <w:rsid w:val="13743B31"/>
    <w:rsid w:val="13854144"/>
    <w:rsid w:val="138E2501"/>
    <w:rsid w:val="138E4DA7"/>
    <w:rsid w:val="13A9398F"/>
    <w:rsid w:val="13C0169E"/>
    <w:rsid w:val="13EB21F9"/>
    <w:rsid w:val="140908D1"/>
    <w:rsid w:val="14113FD5"/>
    <w:rsid w:val="141B23B3"/>
    <w:rsid w:val="141D437D"/>
    <w:rsid w:val="141F1EA3"/>
    <w:rsid w:val="14213E6D"/>
    <w:rsid w:val="14465B6D"/>
    <w:rsid w:val="145558C5"/>
    <w:rsid w:val="147A532B"/>
    <w:rsid w:val="14975EDD"/>
    <w:rsid w:val="149A6190"/>
    <w:rsid w:val="14A23773"/>
    <w:rsid w:val="14BB12B4"/>
    <w:rsid w:val="14BE346A"/>
    <w:rsid w:val="14BE790E"/>
    <w:rsid w:val="14C173FE"/>
    <w:rsid w:val="14E05AD6"/>
    <w:rsid w:val="14F52C04"/>
    <w:rsid w:val="151614F8"/>
    <w:rsid w:val="155D129F"/>
    <w:rsid w:val="15783A14"/>
    <w:rsid w:val="157955E3"/>
    <w:rsid w:val="158E149B"/>
    <w:rsid w:val="15932B49"/>
    <w:rsid w:val="159468C1"/>
    <w:rsid w:val="15A05265"/>
    <w:rsid w:val="15AF7257"/>
    <w:rsid w:val="15CE0528"/>
    <w:rsid w:val="15DF7B3C"/>
    <w:rsid w:val="15E05662"/>
    <w:rsid w:val="160E6673"/>
    <w:rsid w:val="16117F11"/>
    <w:rsid w:val="163F650A"/>
    <w:rsid w:val="1658169C"/>
    <w:rsid w:val="1675224E"/>
    <w:rsid w:val="167D7355"/>
    <w:rsid w:val="16881F81"/>
    <w:rsid w:val="16A74423"/>
    <w:rsid w:val="16B234A2"/>
    <w:rsid w:val="16BA5EB3"/>
    <w:rsid w:val="16D90A2F"/>
    <w:rsid w:val="16EB42BE"/>
    <w:rsid w:val="17005FBC"/>
    <w:rsid w:val="1715758D"/>
    <w:rsid w:val="171E6442"/>
    <w:rsid w:val="172C5003"/>
    <w:rsid w:val="173C2D6C"/>
    <w:rsid w:val="17435EA8"/>
    <w:rsid w:val="174C1201"/>
    <w:rsid w:val="175D340E"/>
    <w:rsid w:val="177644D0"/>
    <w:rsid w:val="17891FCA"/>
    <w:rsid w:val="178A3AD7"/>
    <w:rsid w:val="17935082"/>
    <w:rsid w:val="17A32DEB"/>
    <w:rsid w:val="17A4103D"/>
    <w:rsid w:val="17D42FA4"/>
    <w:rsid w:val="17D47866"/>
    <w:rsid w:val="17DE4ED5"/>
    <w:rsid w:val="17E23126"/>
    <w:rsid w:val="17EA0A1A"/>
    <w:rsid w:val="180A4C18"/>
    <w:rsid w:val="181D0E89"/>
    <w:rsid w:val="181D2B9D"/>
    <w:rsid w:val="183A374F"/>
    <w:rsid w:val="183F48C2"/>
    <w:rsid w:val="184C6FDF"/>
    <w:rsid w:val="18816CAC"/>
    <w:rsid w:val="188D7D23"/>
    <w:rsid w:val="189D5A8C"/>
    <w:rsid w:val="18A74F98"/>
    <w:rsid w:val="18C63235"/>
    <w:rsid w:val="18D71473"/>
    <w:rsid w:val="18E84F59"/>
    <w:rsid w:val="18F90F15"/>
    <w:rsid w:val="19094ED0"/>
    <w:rsid w:val="192817FA"/>
    <w:rsid w:val="19632832"/>
    <w:rsid w:val="196E3837"/>
    <w:rsid w:val="19720CC7"/>
    <w:rsid w:val="197303A4"/>
    <w:rsid w:val="19AA2C7A"/>
    <w:rsid w:val="19B95029"/>
    <w:rsid w:val="19BD0194"/>
    <w:rsid w:val="19CC03D7"/>
    <w:rsid w:val="19D76D7C"/>
    <w:rsid w:val="19DC433A"/>
    <w:rsid w:val="1A073B05"/>
    <w:rsid w:val="1A143B2C"/>
    <w:rsid w:val="1A18186E"/>
    <w:rsid w:val="1A1B310D"/>
    <w:rsid w:val="1A320313"/>
    <w:rsid w:val="1A383CBF"/>
    <w:rsid w:val="1A3C3108"/>
    <w:rsid w:val="1A5B175B"/>
    <w:rsid w:val="1A864A2A"/>
    <w:rsid w:val="1AC45552"/>
    <w:rsid w:val="1AD80FFE"/>
    <w:rsid w:val="1B0B4F2F"/>
    <w:rsid w:val="1B124510"/>
    <w:rsid w:val="1B252495"/>
    <w:rsid w:val="1B2A7AAB"/>
    <w:rsid w:val="1B324BB2"/>
    <w:rsid w:val="1B410951"/>
    <w:rsid w:val="1B4A1D24"/>
    <w:rsid w:val="1B4F2C3B"/>
    <w:rsid w:val="1B8B6070"/>
    <w:rsid w:val="1B8F437C"/>
    <w:rsid w:val="1BA3160C"/>
    <w:rsid w:val="1BAD4238"/>
    <w:rsid w:val="1BD17F27"/>
    <w:rsid w:val="1BD23C9F"/>
    <w:rsid w:val="1BE532FE"/>
    <w:rsid w:val="1BF9122C"/>
    <w:rsid w:val="1C0A3439"/>
    <w:rsid w:val="1C1678EA"/>
    <w:rsid w:val="1C286C62"/>
    <w:rsid w:val="1C301DCD"/>
    <w:rsid w:val="1C450915"/>
    <w:rsid w:val="1C4B004D"/>
    <w:rsid w:val="1C6B1C75"/>
    <w:rsid w:val="1C6B6281"/>
    <w:rsid w:val="1C8054A9"/>
    <w:rsid w:val="1C9F1CD6"/>
    <w:rsid w:val="1CA53161"/>
    <w:rsid w:val="1CC161ED"/>
    <w:rsid w:val="1CD53A47"/>
    <w:rsid w:val="1CF30371"/>
    <w:rsid w:val="1CFD4D4B"/>
    <w:rsid w:val="1D04432C"/>
    <w:rsid w:val="1D2C3EF7"/>
    <w:rsid w:val="1D3D339A"/>
    <w:rsid w:val="1D807E56"/>
    <w:rsid w:val="1D9F3DCB"/>
    <w:rsid w:val="1DA43419"/>
    <w:rsid w:val="1DBA49EB"/>
    <w:rsid w:val="1DC00253"/>
    <w:rsid w:val="1DC064A5"/>
    <w:rsid w:val="1DC8381D"/>
    <w:rsid w:val="1DE71678"/>
    <w:rsid w:val="1E234C86"/>
    <w:rsid w:val="1E285DF8"/>
    <w:rsid w:val="1E3429EF"/>
    <w:rsid w:val="1E601A36"/>
    <w:rsid w:val="1E926DC0"/>
    <w:rsid w:val="1E9A4F48"/>
    <w:rsid w:val="1E9B0CC0"/>
    <w:rsid w:val="1EE53CE9"/>
    <w:rsid w:val="1EF75DD5"/>
    <w:rsid w:val="1EFB350D"/>
    <w:rsid w:val="1EFD1033"/>
    <w:rsid w:val="1F1A7E37"/>
    <w:rsid w:val="1F2D7B6A"/>
    <w:rsid w:val="1F4F4F2B"/>
    <w:rsid w:val="1F645556"/>
    <w:rsid w:val="1F7F413E"/>
    <w:rsid w:val="1F86727A"/>
    <w:rsid w:val="1F890B18"/>
    <w:rsid w:val="1F9951FF"/>
    <w:rsid w:val="1FC55FF4"/>
    <w:rsid w:val="1FCF5EB1"/>
    <w:rsid w:val="1FCF6E73"/>
    <w:rsid w:val="1FD224BF"/>
    <w:rsid w:val="202C7E22"/>
    <w:rsid w:val="203521F9"/>
    <w:rsid w:val="208C08C0"/>
    <w:rsid w:val="20C0056A"/>
    <w:rsid w:val="20C0398E"/>
    <w:rsid w:val="20CA763A"/>
    <w:rsid w:val="20D109C9"/>
    <w:rsid w:val="20E92D0F"/>
    <w:rsid w:val="20F77172"/>
    <w:rsid w:val="20FD7003"/>
    <w:rsid w:val="211014F1"/>
    <w:rsid w:val="2110329F"/>
    <w:rsid w:val="211F1734"/>
    <w:rsid w:val="21222FD3"/>
    <w:rsid w:val="21354AB4"/>
    <w:rsid w:val="214C004F"/>
    <w:rsid w:val="21D818E3"/>
    <w:rsid w:val="224437C4"/>
    <w:rsid w:val="22477195"/>
    <w:rsid w:val="224F6049"/>
    <w:rsid w:val="225B49EE"/>
    <w:rsid w:val="22833F45"/>
    <w:rsid w:val="22910410"/>
    <w:rsid w:val="22941CAE"/>
    <w:rsid w:val="229920C2"/>
    <w:rsid w:val="22BE4F7D"/>
    <w:rsid w:val="22C24A6D"/>
    <w:rsid w:val="22CA56D0"/>
    <w:rsid w:val="22D67C14"/>
    <w:rsid w:val="22F34C27"/>
    <w:rsid w:val="22F64717"/>
    <w:rsid w:val="233578A3"/>
    <w:rsid w:val="23531B69"/>
    <w:rsid w:val="2358717F"/>
    <w:rsid w:val="23681488"/>
    <w:rsid w:val="236C6787"/>
    <w:rsid w:val="236D2C2B"/>
    <w:rsid w:val="237044C9"/>
    <w:rsid w:val="237613B4"/>
    <w:rsid w:val="237A5348"/>
    <w:rsid w:val="239130C0"/>
    <w:rsid w:val="239A1546"/>
    <w:rsid w:val="23A45F21"/>
    <w:rsid w:val="23AE6D9F"/>
    <w:rsid w:val="23CD191B"/>
    <w:rsid w:val="23E629DD"/>
    <w:rsid w:val="23F46EA8"/>
    <w:rsid w:val="24003A9F"/>
    <w:rsid w:val="24042E63"/>
    <w:rsid w:val="241B52D0"/>
    <w:rsid w:val="24311A99"/>
    <w:rsid w:val="2435301D"/>
    <w:rsid w:val="244514B2"/>
    <w:rsid w:val="24480FA2"/>
    <w:rsid w:val="246F652F"/>
    <w:rsid w:val="24724271"/>
    <w:rsid w:val="247753E3"/>
    <w:rsid w:val="24816262"/>
    <w:rsid w:val="24831FDA"/>
    <w:rsid w:val="24AA7567"/>
    <w:rsid w:val="24AD1C0A"/>
    <w:rsid w:val="24D52632"/>
    <w:rsid w:val="24D97E4C"/>
    <w:rsid w:val="24F2482F"/>
    <w:rsid w:val="24FD1D8D"/>
    <w:rsid w:val="2504136D"/>
    <w:rsid w:val="250749B9"/>
    <w:rsid w:val="251315B0"/>
    <w:rsid w:val="25284930"/>
    <w:rsid w:val="25382DC5"/>
    <w:rsid w:val="254479BB"/>
    <w:rsid w:val="25537BFE"/>
    <w:rsid w:val="256F4FB0"/>
    <w:rsid w:val="257A33DD"/>
    <w:rsid w:val="2580651A"/>
    <w:rsid w:val="259068A8"/>
    <w:rsid w:val="25AD64F9"/>
    <w:rsid w:val="25CE54D7"/>
    <w:rsid w:val="25E41AF5"/>
    <w:rsid w:val="26123616"/>
    <w:rsid w:val="26395046"/>
    <w:rsid w:val="267047E0"/>
    <w:rsid w:val="267442D0"/>
    <w:rsid w:val="26867B60"/>
    <w:rsid w:val="268D7140"/>
    <w:rsid w:val="27076EF2"/>
    <w:rsid w:val="27127645"/>
    <w:rsid w:val="271B474C"/>
    <w:rsid w:val="27363334"/>
    <w:rsid w:val="276D655D"/>
    <w:rsid w:val="276E51C4"/>
    <w:rsid w:val="27736336"/>
    <w:rsid w:val="27C070A1"/>
    <w:rsid w:val="27D843EB"/>
    <w:rsid w:val="27EC4B9A"/>
    <w:rsid w:val="27EE3C0E"/>
    <w:rsid w:val="27F03E2A"/>
    <w:rsid w:val="27F37477"/>
    <w:rsid w:val="27FA6A57"/>
    <w:rsid w:val="28011B94"/>
    <w:rsid w:val="280F3E8B"/>
    <w:rsid w:val="28155353"/>
    <w:rsid w:val="28221B0A"/>
    <w:rsid w:val="28304227"/>
    <w:rsid w:val="286F1880"/>
    <w:rsid w:val="287C121A"/>
    <w:rsid w:val="28B766F6"/>
    <w:rsid w:val="28BC1F5F"/>
    <w:rsid w:val="28BC3D0D"/>
    <w:rsid w:val="28BD3EE7"/>
    <w:rsid w:val="28C57065"/>
    <w:rsid w:val="28C66939"/>
    <w:rsid w:val="28D249BC"/>
    <w:rsid w:val="28E13773"/>
    <w:rsid w:val="28E62B38"/>
    <w:rsid w:val="290F02E0"/>
    <w:rsid w:val="29211DC2"/>
    <w:rsid w:val="294E0E09"/>
    <w:rsid w:val="295601F4"/>
    <w:rsid w:val="296028EA"/>
    <w:rsid w:val="29693E94"/>
    <w:rsid w:val="29911D35"/>
    <w:rsid w:val="299802D6"/>
    <w:rsid w:val="29BD7D3C"/>
    <w:rsid w:val="29C0782D"/>
    <w:rsid w:val="29C223FC"/>
    <w:rsid w:val="29F23E8A"/>
    <w:rsid w:val="29FF2103"/>
    <w:rsid w:val="2A1A6F3D"/>
    <w:rsid w:val="2A3F69A3"/>
    <w:rsid w:val="2A400A12"/>
    <w:rsid w:val="2A8D46CE"/>
    <w:rsid w:val="2A8D5961"/>
    <w:rsid w:val="2A9071FF"/>
    <w:rsid w:val="2AA474F7"/>
    <w:rsid w:val="2AB0164F"/>
    <w:rsid w:val="2ACA2711"/>
    <w:rsid w:val="2AD92337"/>
    <w:rsid w:val="2AFA28CA"/>
    <w:rsid w:val="2B253DEB"/>
    <w:rsid w:val="2B277B63"/>
    <w:rsid w:val="2B285689"/>
    <w:rsid w:val="2B2A5CCA"/>
    <w:rsid w:val="2B340284"/>
    <w:rsid w:val="2B3B53BD"/>
    <w:rsid w:val="2B45623B"/>
    <w:rsid w:val="2B5B5A5F"/>
    <w:rsid w:val="2B6B4DB7"/>
    <w:rsid w:val="2B6C5576"/>
    <w:rsid w:val="2B9D1BD3"/>
    <w:rsid w:val="2BA70CA4"/>
    <w:rsid w:val="2BAA0794"/>
    <w:rsid w:val="2BBB64FD"/>
    <w:rsid w:val="2BCC4267"/>
    <w:rsid w:val="2BF51A0F"/>
    <w:rsid w:val="2BF65788"/>
    <w:rsid w:val="2C0B1233"/>
    <w:rsid w:val="2C271DE5"/>
    <w:rsid w:val="2C2C2F57"/>
    <w:rsid w:val="2C307B92"/>
    <w:rsid w:val="2C4A407F"/>
    <w:rsid w:val="2C701096"/>
    <w:rsid w:val="2C7E421C"/>
    <w:rsid w:val="2C82701B"/>
    <w:rsid w:val="2C844B41"/>
    <w:rsid w:val="2C8608B9"/>
    <w:rsid w:val="2CB01732"/>
    <w:rsid w:val="2CBC252D"/>
    <w:rsid w:val="2CDE6947"/>
    <w:rsid w:val="2CFA4E04"/>
    <w:rsid w:val="2CFC71ED"/>
    <w:rsid w:val="2CFE48F4"/>
    <w:rsid w:val="2D0F6B01"/>
    <w:rsid w:val="2D151C3D"/>
    <w:rsid w:val="2D1E6D44"/>
    <w:rsid w:val="2D267980"/>
    <w:rsid w:val="2D404F0C"/>
    <w:rsid w:val="2D412A32"/>
    <w:rsid w:val="2D962D7E"/>
    <w:rsid w:val="2D987DF1"/>
    <w:rsid w:val="2DB80F46"/>
    <w:rsid w:val="2DF06932"/>
    <w:rsid w:val="2DF126AA"/>
    <w:rsid w:val="2DFB24F1"/>
    <w:rsid w:val="2DFF6B75"/>
    <w:rsid w:val="2E051CB2"/>
    <w:rsid w:val="2E0C3040"/>
    <w:rsid w:val="2E277E7A"/>
    <w:rsid w:val="2E363325"/>
    <w:rsid w:val="2E456552"/>
    <w:rsid w:val="2E470E51"/>
    <w:rsid w:val="2E494294"/>
    <w:rsid w:val="2E6B5FB9"/>
    <w:rsid w:val="2E6E3CFB"/>
    <w:rsid w:val="2E935510"/>
    <w:rsid w:val="2EA96AE1"/>
    <w:rsid w:val="2EAB51E4"/>
    <w:rsid w:val="2EE91DEC"/>
    <w:rsid w:val="2EF064BE"/>
    <w:rsid w:val="2EF91817"/>
    <w:rsid w:val="2F032695"/>
    <w:rsid w:val="2F2919D0"/>
    <w:rsid w:val="2F37233F"/>
    <w:rsid w:val="2F3910AA"/>
    <w:rsid w:val="2F53021D"/>
    <w:rsid w:val="2F792957"/>
    <w:rsid w:val="2F875074"/>
    <w:rsid w:val="2FAA0D63"/>
    <w:rsid w:val="2FBC2844"/>
    <w:rsid w:val="2FC811E9"/>
    <w:rsid w:val="2FE17C2D"/>
    <w:rsid w:val="2FE222AB"/>
    <w:rsid w:val="2FE778C1"/>
    <w:rsid w:val="2FEA115F"/>
    <w:rsid w:val="302F3016"/>
    <w:rsid w:val="304C5976"/>
    <w:rsid w:val="304E7940"/>
    <w:rsid w:val="306929CC"/>
    <w:rsid w:val="3095556F"/>
    <w:rsid w:val="30BC20AA"/>
    <w:rsid w:val="30C145B6"/>
    <w:rsid w:val="30C94839"/>
    <w:rsid w:val="30D342E9"/>
    <w:rsid w:val="30D51E0F"/>
    <w:rsid w:val="30F2476F"/>
    <w:rsid w:val="30F304E8"/>
    <w:rsid w:val="3103697D"/>
    <w:rsid w:val="311F12DD"/>
    <w:rsid w:val="312B1A2F"/>
    <w:rsid w:val="313C1E8F"/>
    <w:rsid w:val="317A4765"/>
    <w:rsid w:val="317A4C08"/>
    <w:rsid w:val="319C46DB"/>
    <w:rsid w:val="31A3184D"/>
    <w:rsid w:val="31B41A25"/>
    <w:rsid w:val="31E00A6C"/>
    <w:rsid w:val="31FD7870"/>
    <w:rsid w:val="32005B88"/>
    <w:rsid w:val="323112C7"/>
    <w:rsid w:val="32827D75"/>
    <w:rsid w:val="328C5AFA"/>
    <w:rsid w:val="32974F27"/>
    <w:rsid w:val="32A7158A"/>
    <w:rsid w:val="32C20171"/>
    <w:rsid w:val="32D17C89"/>
    <w:rsid w:val="32DF0D23"/>
    <w:rsid w:val="32E7407C"/>
    <w:rsid w:val="32F04CDF"/>
    <w:rsid w:val="32F26CA9"/>
    <w:rsid w:val="32F77CAB"/>
    <w:rsid w:val="32FF3174"/>
    <w:rsid w:val="330414F8"/>
    <w:rsid w:val="33460DA3"/>
    <w:rsid w:val="335C05C6"/>
    <w:rsid w:val="33811DDB"/>
    <w:rsid w:val="33837901"/>
    <w:rsid w:val="33A76A9C"/>
    <w:rsid w:val="33CA5530"/>
    <w:rsid w:val="33CB12A8"/>
    <w:rsid w:val="33D77C4D"/>
    <w:rsid w:val="33FC7983"/>
    <w:rsid w:val="340D366E"/>
    <w:rsid w:val="34265F25"/>
    <w:rsid w:val="342C5183"/>
    <w:rsid w:val="342C7D89"/>
    <w:rsid w:val="34313801"/>
    <w:rsid w:val="34452E08"/>
    <w:rsid w:val="34761214"/>
    <w:rsid w:val="34831B82"/>
    <w:rsid w:val="3489363D"/>
    <w:rsid w:val="34AE4E51"/>
    <w:rsid w:val="34E15227"/>
    <w:rsid w:val="34E81C26"/>
    <w:rsid w:val="34FA62E8"/>
    <w:rsid w:val="351A4295"/>
    <w:rsid w:val="3521046D"/>
    <w:rsid w:val="35215623"/>
    <w:rsid w:val="354E2190"/>
    <w:rsid w:val="35505F08"/>
    <w:rsid w:val="356B57F2"/>
    <w:rsid w:val="356D34EA"/>
    <w:rsid w:val="357065AB"/>
    <w:rsid w:val="3580471E"/>
    <w:rsid w:val="35814314"/>
    <w:rsid w:val="359D0A22"/>
    <w:rsid w:val="35A3072E"/>
    <w:rsid w:val="35BC17F0"/>
    <w:rsid w:val="35BD6EA0"/>
    <w:rsid w:val="35CC3135"/>
    <w:rsid w:val="35D97CAC"/>
    <w:rsid w:val="35E328D9"/>
    <w:rsid w:val="35E36D7D"/>
    <w:rsid w:val="36256542"/>
    <w:rsid w:val="363B0967"/>
    <w:rsid w:val="364011D2"/>
    <w:rsid w:val="36514DE1"/>
    <w:rsid w:val="365732C7"/>
    <w:rsid w:val="3699568D"/>
    <w:rsid w:val="369B31B3"/>
    <w:rsid w:val="36AD2EE7"/>
    <w:rsid w:val="36CE3589"/>
    <w:rsid w:val="36F62AE0"/>
    <w:rsid w:val="372C4753"/>
    <w:rsid w:val="372E6618"/>
    <w:rsid w:val="372F1B4E"/>
    <w:rsid w:val="3768578B"/>
    <w:rsid w:val="376A68CE"/>
    <w:rsid w:val="37775226"/>
    <w:rsid w:val="377D6D5D"/>
    <w:rsid w:val="378123A9"/>
    <w:rsid w:val="3793032E"/>
    <w:rsid w:val="379E09A5"/>
    <w:rsid w:val="37B95FE7"/>
    <w:rsid w:val="37F4701F"/>
    <w:rsid w:val="381256F7"/>
    <w:rsid w:val="38144FF1"/>
    <w:rsid w:val="38207E14"/>
    <w:rsid w:val="3825367C"/>
    <w:rsid w:val="38367638"/>
    <w:rsid w:val="387E2D8D"/>
    <w:rsid w:val="38966328"/>
    <w:rsid w:val="389B6D5B"/>
    <w:rsid w:val="38B7004D"/>
    <w:rsid w:val="38B93DC5"/>
    <w:rsid w:val="38B94C7A"/>
    <w:rsid w:val="38CA7D80"/>
    <w:rsid w:val="38D74766"/>
    <w:rsid w:val="38DB3D3B"/>
    <w:rsid w:val="38DC5591"/>
    <w:rsid w:val="38E54BBA"/>
    <w:rsid w:val="392C4597"/>
    <w:rsid w:val="393F251C"/>
    <w:rsid w:val="394B2DDE"/>
    <w:rsid w:val="394E37CF"/>
    <w:rsid w:val="39581830"/>
    <w:rsid w:val="395835DE"/>
    <w:rsid w:val="39670C62"/>
    <w:rsid w:val="397F0B6A"/>
    <w:rsid w:val="398B5761"/>
    <w:rsid w:val="398B750F"/>
    <w:rsid w:val="398C14D9"/>
    <w:rsid w:val="398E4B19"/>
    <w:rsid w:val="39AB0FB5"/>
    <w:rsid w:val="39B34CB8"/>
    <w:rsid w:val="39BA1BA2"/>
    <w:rsid w:val="39C129AD"/>
    <w:rsid w:val="39C3314D"/>
    <w:rsid w:val="39C72511"/>
    <w:rsid w:val="39E66E3B"/>
    <w:rsid w:val="3A1F234D"/>
    <w:rsid w:val="3A221DA3"/>
    <w:rsid w:val="3A2D05C6"/>
    <w:rsid w:val="3A437DEA"/>
    <w:rsid w:val="3A4D6EBA"/>
    <w:rsid w:val="3A775CE5"/>
    <w:rsid w:val="3A86417A"/>
    <w:rsid w:val="3A865F28"/>
    <w:rsid w:val="3A9F4C9C"/>
    <w:rsid w:val="3AC33322"/>
    <w:rsid w:val="3AFF6904"/>
    <w:rsid w:val="3B082DE1"/>
    <w:rsid w:val="3B0C28D2"/>
    <w:rsid w:val="3B0C51F4"/>
    <w:rsid w:val="3B561D9F"/>
    <w:rsid w:val="3B581673"/>
    <w:rsid w:val="3B5B3817"/>
    <w:rsid w:val="3B697D24"/>
    <w:rsid w:val="3B7A783B"/>
    <w:rsid w:val="3B84690C"/>
    <w:rsid w:val="3B8701AA"/>
    <w:rsid w:val="3BA42B0A"/>
    <w:rsid w:val="3BC92571"/>
    <w:rsid w:val="3BDC22A4"/>
    <w:rsid w:val="3BE455FD"/>
    <w:rsid w:val="3BF23281"/>
    <w:rsid w:val="3BF375EE"/>
    <w:rsid w:val="3C03018F"/>
    <w:rsid w:val="3C0C626D"/>
    <w:rsid w:val="3C101F4E"/>
    <w:rsid w:val="3C357C06"/>
    <w:rsid w:val="3C3976F6"/>
    <w:rsid w:val="3C461E13"/>
    <w:rsid w:val="3C6504EB"/>
    <w:rsid w:val="3C6D55F2"/>
    <w:rsid w:val="3C731B90"/>
    <w:rsid w:val="3CF11D7F"/>
    <w:rsid w:val="3D023F8C"/>
    <w:rsid w:val="3D3659E4"/>
    <w:rsid w:val="3D531C9B"/>
    <w:rsid w:val="3D98669F"/>
    <w:rsid w:val="3D9B1CEB"/>
    <w:rsid w:val="3DAE5EC2"/>
    <w:rsid w:val="3DC456E6"/>
    <w:rsid w:val="3DDD52D2"/>
    <w:rsid w:val="3E1C72D0"/>
    <w:rsid w:val="3E704F26"/>
    <w:rsid w:val="3E8A7679"/>
    <w:rsid w:val="3EA352FB"/>
    <w:rsid w:val="3EC3599D"/>
    <w:rsid w:val="3EC82FB3"/>
    <w:rsid w:val="3ECA6D2C"/>
    <w:rsid w:val="3ECC1640"/>
    <w:rsid w:val="3ED50CA5"/>
    <w:rsid w:val="3F06588A"/>
    <w:rsid w:val="3F3146B5"/>
    <w:rsid w:val="3F3E3AF5"/>
    <w:rsid w:val="3F593C0C"/>
    <w:rsid w:val="3F6448F3"/>
    <w:rsid w:val="3F827A5D"/>
    <w:rsid w:val="3F874C1D"/>
    <w:rsid w:val="3F88629F"/>
    <w:rsid w:val="3F9609BC"/>
    <w:rsid w:val="3F982986"/>
    <w:rsid w:val="3FAE3F57"/>
    <w:rsid w:val="3FAF7CCF"/>
    <w:rsid w:val="3FB377C0"/>
    <w:rsid w:val="3FC01EDD"/>
    <w:rsid w:val="3FD80FD4"/>
    <w:rsid w:val="3FE94F8F"/>
    <w:rsid w:val="3FEF631E"/>
    <w:rsid w:val="40161AFD"/>
    <w:rsid w:val="401C35B7"/>
    <w:rsid w:val="4025016A"/>
    <w:rsid w:val="4071376A"/>
    <w:rsid w:val="40776A3F"/>
    <w:rsid w:val="409E496B"/>
    <w:rsid w:val="40A27C2C"/>
    <w:rsid w:val="40A86BF9"/>
    <w:rsid w:val="40A9471F"/>
    <w:rsid w:val="40B05AAD"/>
    <w:rsid w:val="40E35E83"/>
    <w:rsid w:val="40E85247"/>
    <w:rsid w:val="40FA4F7A"/>
    <w:rsid w:val="411029F0"/>
    <w:rsid w:val="414F3518"/>
    <w:rsid w:val="41636FC4"/>
    <w:rsid w:val="41AE6491"/>
    <w:rsid w:val="41C9151C"/>
    <w:rsid w:val="41D63C39"/>
    <w:rsid w:val="42380450"/>
    <w:rsid w:val="4251506E"/>
    <w:rsid w:val="42613503"/>
    <w:rsid w:val="42945FE1"/>
    <w:rsid w:val="42AC4713"/>
    <w:rsid w:val="42BA7FC2"/>
    <w:rsid w:val="42CB3072"/>
    <w:rsid w:val="42D03721"/>
    <w:rsid w:val="42D53EF1"/>
    <w:rsid w:val="42E25935"/>
    <w:rsid w:val="42E303BC"/>
    <w:rsid w:val="42E87780"/>
    <w:rsid w:val="42EA174A"/>
    <w:rsid w:val="42EE6B9F"/>
    <w:rsid w:val="42FF3FE9"/>
    <w:rsid w:val="430F11B1"/>
    <w:rsid w:val="43244531"/>
    <w:rsid w:val="433B01F8"/>
    <w:rsid w:val="43454BD3"/>
    <w:rsid w:val="43776D56"/>
    <w:rsid w:val="43A37B4B"/>
    <w:rsid w:val="43A833B4"/>
    <w:rsid w:val="43B43B06"/>
    <w:rsid w:val="43B458B4"/>
    <w:rsid w:val="43C755E8"/>
    <w:rsid w:val="43C867AC"/>
    <w:rsid w:val="43CF26EE"/>
    <w:rsid w:val="43DD12AF"/>
    <w:rsid w:val="43DD4E0B"/>
    <w:rsid w:val="4427077C"/>
    <w:rsid w:val="442C18EF"/>
    <w:rsid w:val="443F7874"/>
    <w:rsid w:val="444035EC"/>
    <w:rsid w:val="444A4FF2"/>
    <w:rsid w:val="44586B88"/>
    <w:rsid w:val="44703230"/>
    <w:rsid w:val="44722893"/>
    <w:rsid w:val="44735770"/>
    <w:rsid w:val="44AE67A8"/>
    <w:rsid w:val="44BD4C3D"/>
    <w:rsid w:val="45012D7B"/>
    <w:rsid w:val="450365C7"/>
    <w:rsid w:val="453136D6"/>
    <w:rsid w:val="453E3FCF"/>
    <w:rsid w:val="454809AA"/>
    <w:rsid w:val="454F1D39"/>
    <w:rsid w:val="45912351"/>
    <w:rsid w:val="45AA6F6F"/>
    <w:rsid w:val="45CA13BF"/>
    <w:rsid w:val="45CF69D6"/>
    <w:rsid w:val="45D24718"/>
    <w:rsid w:val="4622744D"/>
    <w:rsid w:val="462705C0"/>
    <w:rsid w:val="46472A10"/>
    <w:rsid w:val="467632F5"/>
    <w:rsid w:val="46794B93"/>
    <w:rsid w:val="469F45FA"/>
    <w:rsid w:val="46B300A5"/>
    <w:rsid w:val="46B75DE7"/>
    <w:rsid w:val="46B81B60"/>
    <w:rsid w:val="46E464B1"/>
    <w:rsid w:val="46E841F3"/>
    <w:rsid w:val="46EE10DD"/>
    <w:rsid w:val="46EE37D3"/>
    <w:rsid w:val="47095F17"/>
    <w:rsid w:val="47175674"/>
    <w:rsid w:val="474156B1"/>
    <w:rsid w:val="475353E4"/>
    <w:rsid w:val="47685334"/>
    <w:rsid w:val="476D46F8"/>
    <w:rsid w:val="47A3636C"/>
    <w:rsid w:val="47C50090"/>
    <w:rsid w:val="47CF7161"/>
    <w:rsid w:val="47F24BFD"/>
    <w:rsid w:val="48180B08"/>
    <w:rsid w:val="481E59F2"/>
    <w:rsid w:val="48276F9D"/>
    <w:rsid w:val="484713ED"/>
    <w:rsid w:val="488717E9"/>
    <w:rsid w:val="489553A5"/>
    <w:rsid w:val="48A24875"/>
    <w:rsid w:val="48CB3DCC"/>
    <w:rsid w:val="48D662CD"/>
    <w:rsid w:val="48DF5182"/>
    <w:rsid w:val="490F4CC7"/>
    <w:rsid w:val="49374FBE"/>
    <w:rsid w:val="49482785"/>
    <w:rsid w:val="497C0C22"/>
    <w:rsid w:val="49885819"/>
    <w:rsid w:val="499C12C5"/>
    <w:rsid w:val="49B605D8"/>
    <w:rsid w:val="49B83A21"/>
    <w:rsid w:val="49CC7A74"/>
    <w:rsid w:val="49FE1F7F"/>
    <w:rsid w:val="4A037596"/>
    <w:rsid w:val="4A1E617D"/>
    <w:rsid w:val="4A2512BA"/>
    <w:rsid w:val="4A2C2648"/>
    <w:rsid w:val="4A6F4C2B"/>
    <w:rsid w:val="4A717F7C"/>
    <w:rsid w:val="4A7B35D0"/>
    <w:rsid w:val="4A8C3685"/>
    <w:rsid w:val="4AA2290B"/>
    <w:rsid w:val="4AAE7501"/>
    <w:rsid w:val="4AC00FE3"/>
    <w:rsid w:val="4AC42213"/>
    <w:rsid w:val="4AC7411F"/>
    <w:rsid w:val="4ADF3B5F"/>
    <w:rsid w:val="4AEB42B2"/>
    <w:rsid w:val="4AF43C04"/>
    <w:rsid w:val="4AFD3FE5"/>
    <w:rsid w:val="4B0D06CC"/>
    <w:rsid w:val="4B3A5395"/>
    <w:rsid w:val="4B3D2633"/>
    <w:rsid w:val="4B4B11F4"/>
    <w:rsid w:val="4B574FB0"/>
    <w:rsid w:val="4B72052F"/>
    <w:rsid w:val="4B8244EA"/>
    <w:rsid w:val="4B9B6FEB"/>
    <w:rsid w:val="4B9C4199"/>
    <w:rsid w:val="4BA4145D"/>
    <w:rsid w:val="4BC468B1"/>
    <w:rsid w:val="4BC66ACD"/>
    <w:rsid w:val="4BD627D7"/>
    <w:rsid w:val="4BD9235C"/>
    <w:rsid w:val="4BEB208F"/>
    <w:rsid w:val="4BF947AC"/>
    <w:rsid w:val="4BFA0524"/>
    <w:rsid w:val="4C066EC9"/>
    <w:rsid w:val="4C0A4C0B"/>
    <w:rsid w:val="4C0F5D7E"/>
    <w:rsid w:val="4C26756B"/>
    <w:rsid w:val="4C3677AE"/>
    <w:rsid w:val="4C6546CA"/>
    <w:rsid w:val="4C675BBA"/>
    <w:rsid w:val="4C76404F"/>
    <w:rsid w:val="4C7B78B7"/>
    <w:rsid w:val="4C9B5863"/>
    <w:rsid w:val="4CAC7A71"/>
    <w:rsid w:val="4CB701C3"/>
    <w:rsid w:val="4CD001D9"/>
    <w:rsid w:val="4CDB2104"/>
    <w:rsid w:val="4CE03BBE"/>
    <w:rsid w:val="4D096C71"/>
    <w:rsid w:val="4D1A5E8D"/>
    <w:rsid w:val="4D1E6993"/>
    <w:rsid w:val="4D2B78B4"/>
    <w:rsid w:val="4D3B0DF4"/>
    <w:rsid w:val="4D4B54DB"/>
    <w:rsid w:val="4D7C5695"/>
    <w:rsid w:val="4D7D7F70"/>
    <w:rsid w:val="4D8115C7"/>
    <w:rsid w:val="4D847CDB"/>
    <w:rsid w:val="4D9329DF"/>
    <w:rsid w:val="4DB42272"/>
    <w:rsid w:val="4DB7544B"/>
    <w:rsid w:val="4DD728CB"/>
    <w:rsid w:val="4DD86643"/>
    <w:rsid w:val="4E52289A"/>
    <w:rsid w:val="4E573A0C"/>
    <w:rsid w:val="4E630603"/>
    <w:rsid w:val="4E6F6FA8"/>
    <w:rsid w:val="4E7C3473"/>
    <w:rsid w:val="4E947B94"/>
    <w:rsid w:val="4E9C58C3"/>
    <w:rsid w:val="4EF456FF"/>
    <w:rsid w:val="4F196A5E"/>
    <w:rsid w:val="4F4026F2"/>
    <w:rsid w:val="4F545330"/>
    <w:rsid w:val="4F5D32A4"/>
    <w:rsid w:val="4F652159"/>
    <w:rsid w:val="4F674123"/>
    <w:rsid w:val="4F675ED1"/>
    <w:rsid w:val="4F6C0AE6"/>
    <w:rsid w:val="4F934F18"/>
    <w:rsid w:val="4FD317B8"/>
    <w:rsid w:val="4FE20C9C"/>
    <w:rsid w:val="50067498"/>
    <w:rsid w:val="50100316"/>
    <w:rsid w:val="50243DC2"/>
    <w:rsid w:val="504C71F2"/>
    <w:rsid w:val="505B3C87"/>
    <w:rsid w:val="5095081C"/>
    <w:rsid w:val="509826F1"/>
    <w:rsid w:val="509C1BAA"/>
    <w:rsid w:val="50B60EBE"/>
    <w:rsid w:val="50E517A3"/>
    <w:rsid w:val="510A0F48"/>
    <w:rsid w:val="511B6F73"/>
    <w:rsid w:val="51267D63"/>
    <w:rsid w:val="5151508A"/>
    <w:rsid w:val="515327E2"/>
    <w:rsid w:val="51586419"/>
    <w:rsid w:val="515B1A65"/>
    <w:rsid w:val="515F1555"/>
    <w:rsid w:val="51777A1C"/>
    <w:rsid w:val="517A013D"/>
    <w:rsid w:val="517B3EB5"/>
    <w:rsid w:val="51A4340C"/>
    <w:rsid w:val="51C8534D"/>
    <w:rsid w:val="51CB6BEB"/>
    <w:rsid w:val="51E00523"/>
    <w:rsid w:val="520527C7"/>
    <w:rsid w:val="5209326F"/>
    <w:rsid w:val="521F2FAF"/>
    <w:rsid w:val="522956BF"/>
    <w:rsid w:val="523C53F3"/>
    <w:rsid w:val="52435317"/>
    <w:rsid w:val="52451F90"/>
    <w:rsid w:val="526112FD"/>
    <w:rsid w:val="526861E8"/>
    <w:rsid w:val="527A5F1B"/>
    <w:rsid w:val="527B23BF"/>
    <w:rsid w:val="52D7336D"/>
    <w:rsid w:val="52F757BE"/>
    <w:rsid w:val="530055EA"/>
    <w:rsid w:val="530D6D8F"/>
    <w:rsid w:val="531D5224"/>
    <w:rsid w:val="532F7A9A"/>
    <w:rsid w:val="53986FA1"/>
    <w:rsid w:val="53B26219"/>
    <w:rsid w:val="53C21436"/>
    <w:rsid w:val="53D224B3"/>
    <w:rsid w:val="53D87615"/>
    <w:rsid w:val="53E83104"/>
    <w:rsid w:val="53EB2FBE"/>
    <w:rsid w:val="542E3461"/>
    <w:rsid w:val="543C16DA"/>
    <w:rsid w:val="545729B8"/>
    <w:rsid w:val="545804DE"/>
    <w:rsid w:val="54640C31"/>
    <w:rsid w:val="546D5D37"/>
    <w:rsid w:val="54996B2C"/>
    <w:rsid w:val="549A4653"/>
    <w:rsid w:val="54C53DC5"/>
    <w:rsid w:val="54DA7145"/>
    <w:rsid w:val="54EB65FF"/>
    <w:rsid w:val="550334E7"/>
    <w:rsid w:val="550D12C8"/>
    <w:rsid w:val="552A1E7A"/>
    <w:rsid w:val="553C7BFB"/>
    <w:rsid w:val="554F297C"/>
    <w:rsid w:val="555B2034"/>
    <w:rsid w:val="55627866"/>
    <w:rsid w:val="559E63C4"/>
    <w:rsid w:val="55CB540B"/>
    <w:rsid w:val="55DF4BE8"/>
    <w:rsid w:val="55F61D5C"/>
    <w:rsid w:val="563B3862"/>
    <w:rsid w:val="5641747C"/>
    <w:rsid w:val="56464A92"/>
    <w:rsid w:val="56496330"/>
    <w:rsid w:val="5661367A"/>
    <w:rsid w:val="56700D78"/>
    <w:rsid w:val="567C4958"/>
    <w:rsid w:val="56873A64"/>
    <w:rsid w:val="56903F5F"/>
    <w:rsid w:val="56A023FD"/>
    <w:rsid w:val="56C509A1"/>
    <w:rsid w:val="57272B15"/>
    <w:rsid w:val="57342B3C"/>
    <w:rsid w:val="574A05B2"/>
    <w:rsid w:val="574F7976"/>
    <w:rsid w:val="5753390A"/>
    <w:rsid w:val="576176AA"/>
    <w:rsid w:val="57743881"/>
    <w:rsid w:val="578E4942"/>
    <w:rsid w:val="57C40364"/>
    <w:rsid w:val="57FD5624"/>
    <w:rsid w:val="57FE314A"/>
    <w:rsid w:val="58005114"/>
    <w:rsid w:val="581035A9"/>
    <w:rsid w:val="58177877"/>
    <w:rsid w:val="58675193"/>
    <w:rsid w:val="586B1151"/>
    <w:rsid w:val="587753D7"/>
    <w:rsid w:val="587A0A23"/>
    <w:rsid w:val="589046EA"/>
    <w:rsid w:val="58BA52C3"/>
    <w:rsid w:val="58BE3005"/>
    <w:rsid w:val="58C8378B"/>
    <w:rsid w:val="58D5034F"/>
    <w:rsid w:val="59266DFD"/>
    <w:rsid w:val="592F7A5F"/>
    <w:rsid w:val="59413C36"/>
    <w:rsid w:val="594B0611"/>
    <w:rsid w:val="594D25DB"/>
    <w:rsid w:val="59653481"/>
    <w:rsid w:val="597B2CA5"/>
    <w:rsid w:val="597E09E7"/>
    <w:rsid w:val="598D4786"/>
    <w:rsid w:val="59940185"/>
    <w:rsid w:val="599C4C26"/>
    <w:rsid w:val="59A82056"/>
    <w:rsid w:val="59B30690"/>
    <w:rsid w:val="59CD1026"/>
    <w:rsid w:val="59D86349"/>
    <w:rsid w:val="59E00D5A"/>
    <w:rsid w:val="59FE7432"/>
    <w:rsid w:val="59FF38D6"/>
    <w:rsid w:val="5A094754"/>
    <w:rsid w:val="5A2045E6"/>
    <w:rsid w:val="5A5C0D28"/>
    <w:rsid w:val="5A655703"/>
    <w:rsid w:val="5A7F4A16"/>
    <w:rsid w:val="5A932270"/>
    <w:rsid w:val="5A9D6C4B"/>
    <w:rsid w:val="5AF96577"/>
    <w:rsid w:val="5B0B44FC"/>
    <w:rsid w:val="5B12089B"/>
    <w:rsid w:val="5B3475AF"/>
    <w:rsid w:val="5B417D0A"/>
    <w:rsid w:val="5B4672E2"/>
    <w:rsid w:val="5B486403"/>
    <w:rsid w:val="5B7B51DE"/>
    <w:rsid w:val="5BC546AB"/>
    <w:rsid w:val="5BE82147"/>
    <w:rsid w:val="5BFD2097"/>
    <w:rsid w:val="5C302D7B"/>
    <w:rsid w:val="5C4001D5"/>
    <w:rsid w:val="5C4557EC"/>
    <w:rsid w:val="5C650B2A"/>
    <w:rsid w:val="5C6914DA"/>
    <w:rsid w:val="5C6F4617"/>
    <w:rsid w:val="5C7D6D34"/>
    <w:rsid w:val="5C9522CF"/>
    <w:rsid w:val="5CA50038"/>
    <w:rsid w:val="5CB70498"/>
    <w:rsid w:val="5CC606DB"/>
    <w:rsid w:val="5CCB5CF1"/>
    <w:rsid w:val="5CD64696"/>
    <w:rsid w:val="5CD66444"/>
    <w:rsid w:val="5CE13766"/>
    <w:rsid w:val="5CF07506"/>
    <w:rsid w:val="5CF8460C"/>
    <w:rsid w:val="5D261179"/>
    <w:rsid w:val="5D2D4B78"/>
    <w:rsid w:val="5D403159"/>
    <w:rsid w:val="5D566802"/>
    <w:rsid w:val="5D79574D"/>
    <w:rsid w:val="5DA4378F"/>
    <w:rsid w:val="5DA54794"/>
    <w:rsid w:val="5DB26D32"/>
    <w:rsid w:val="5DCA41FA"/>
    <w:rsid w:val="5DE56195"/>
    <w:rsid w:val="5E0866A3"/>
    <w:rsid w:val="5E1C257C"/>
    <w:rsid w:val="5E225DE5"/>
    <w:rsid w:val="5E443FAD"/>
    <w:rsid w:val="5E473A9D"/>
    <w:rsid w:val="5E5D0BCB"/>
    <w:rsid w:val="5E6A153A"/>
    <w:rsid w:val="5E770717"/>
    <w:rsid w:val="5E8425FB"/>
    <w:rsid w:val="5E8A5738"/>
    <w:rsid w:val="5E981136"/>
    <w:rsid w:val="5E9D36BD"/>
    <w:rsid w:val="5EAE1426"/>
    <w:rsid w:val="5EDA046D"/>
    <w:rsid w:val="5EDB0F57"/>
    <w:rsid w:val="5EE40B9B"/>
    <w:rsid w:val="5EE429DF"/>
    <w:rsid w:val="5EF86DE5"/>
    <w:rsid w:val="5F047298"/>
    <w:rsid w:val="5F1A4D0E"/>
    <w:rsid w:val="5F1D47FE"/>
    <w:rsid w:val="5F1D65AC"/>
    <w:rsid w:val="5F463D55"/>
    <w:rsid w:val="5F5C5326"/>
    <w:rsid w:val="5F5E109E"/>
    <w:rsid w:val="5F677827"/>
    <w:rsid w:val="5F7A39FE"/>
    <w:rsid w:val="5F834380"/>
    <w:rsid w:val="5F8D3732"/>
    <w:rsid w:val="5FA840C8"/>
    <w:rsid w:val="5FB24F46"/>
    <w:rsid w:val="5FB7255D"/>
    <w:rsid w:val="5FD4310E"/>
    <w:rsid w:val="5FED2422"/>
    <w:rsid w:val="5FFC2665"/>
    <w:rsid w:val="600F4147"/>
    <w:rsid w:val="602A0F80"/>
    <w:rsid w:val="6031230F"/>
    <w:rsid w:val="60397415"/>
    <w:rsid w:val="6045400C"/>
    <w:rsid w:val="60795A64"/>
    <w:rsid w:val="609B00D0"/>
    <w:rsid w:val="609E371C"/>
    <w:rsid w:val="60B847DE"/>
    <w:rsid w:val="60C35266"/>
    <w:rsid w:val="60EE74B7"/>
    <w:rsid w:val="60F35816"/>
    <w:rsid w:val="61073070"/>
    <w:rsid w:val="610B0DB2"/>
    <w:rsid w:val="6118702B"/>
    <w:rsid w:val="611A2DA3"/>
    <w:rsid w:val="6129748A"/>
    <w:rsid w:val="61357BDD"/>
    <w:rsid w:val="61377DF9"/>
    <w:rsid w:val="614D13CA"/>
    <w:rsid w:val="61584ADF"/>
    <w:rsid w:val="616404C2"/>
    <w:rsid w:val="61722BDF"/>
    <w:rsid w:val="61907509"/>
    <w:rsid w:val="61B56F70"/>
    <w:rsid w:val="61EE5FDE"/>
    <w:rsid w:val="61EF4230"/>
    <w:rsid w:val="61F96E5C"/>
    <w:rsid w:val="61FC4B9F"/>
    <w:rsid w:val="620F6680"/>
    <w:rsid w:val="622C5484"/>
    <w:rsid w:val="62314848"/>
    <w:rsid w:val="624502F4"/>
    <w:rsid w:val="62500A46"/>
    <w:rsid w:val="625D7334"/>
    <w:rsid w:val="626544F2"/>
    <w:rsid w:val="62886432"/>
    <w:rsid w:val="62BC7E8A"/>
    <w:rsid w:val="62BE5CD6"/>
    <w:rsid w:val="633839B4"/>
    <w:rsid w:val="635B58F5"/>
    <w:rsid w:val="635D166D"/>
    <w:rsid w:val="635D341B"/>
    <w:rsid w:val="63610A00"/>
    <w:rsid w:val="637F3391"/>
    <w:rsid w:val="638C3D00"/>
    <w:rsid w:val="639037F0"/>
    <w:rsid w:val="63F0603D"/>
    <w:rsid w:val="63FA6EBC"/>
    <w:rsid w:val="64063AB3"/>
    <w:rsid w:val="641C6E32"/>
    <w:rsid w:val="64204EDE"/>
    <w:rsid w:val="642F4DB7"/>
    <w:rsid w:val="64406FC4"/>
    <w:rsid w:val="644F7208"/>
    <w:rsid w:val="646802C9"/>
    <w:rsid w:val="646A4041"/>
    <w:rsid w:val="646D1D84"/>
    <w:rsid w:val="647B624F"/>
    <w:rsid w:val="64872E45"/>
    <w:rsid w:val="64882719"/>
    <w:rsid w:val="64A5151D"/>
    <w:rsid w:val="650C334B"/>
    <w:rsid w:val="65136487"/>
    <w:rsid w:val="65155EBB"/>
    <w:rsid w:val="65202952"/>
    <w:rsid w:val="65223319"/>
    <w:rsid w:val="65271F32"/>
    <w:rsid w:val="652938F7"/>
    <w:rsid w:val="65385EEE"/>
    <w:rsid w:val="6545060B"/>
    <w:rsid w:val="654E74BF"/>
    <w:rsid w:val="65573688"/>
    <w:rsid w:val="656767D3"/>
    <w:rsid w:val="656C745D"/>
    <w:rsid w:val="657F3B1C"/>
    <w:rsid w:val="65A96DEB"/>
    <w:rsid w:val="65B25CA0"/>
    <w:rsid w:val="65B512EC"/>
    <w:rsid w:val="65C50FC8"/>
    <w:rsid w:val="65E10333"/>
    <w:rsid w:val="65EA7E71"/>
    <w:rsid w:val="660B53B0"/>
    <w:rsid w:val="66106E6A"/>
    <w:rsid w:val="663F14FE"/>
    <w:rsid w:val="664E440D"/>
    <w:rsid w:val="66507267"/>
    <w:rsid w:val="66611474"/>
    <w:rsid w:val="66666A8A"/>
    <w:rsid w:val="666F3B91"/>
    <w:rsid w:val="668659BA"/>
    <w:rsid w:val="6692787F"/>
    <w:rsid w:val="66974E96"/>
    <w:rsid w:val="66B0201E"/>
    <w:rsid w:val="66B912B0"/>
    <w:rsid w:val="66C35C8B"/>
    <w:rsid w:val="66D63C10"/>
    <w:rsid w:val="66D71736"/>
    <w:rsid w:val="66E013C3"/>
    <w:rsid w:val="66E53E53"/>
    <w:rsid w:val="66E75E1D"/>
    <w:rsid w:val="66F95B50"/>
    <w:rsid w:val="67386F20"/>
    <w:rsid w:val="6760172C"/>
    <w:rsid w:val="676254A4"/>
    <w:rsid w:val="67642FCA"/>
    <w:rsid w:val="6779459B"/>
    <w:rsid w:val="678B644F"/>
    <w:rsid w:val="678C2521"/>
    <w:rsid w:val="679E79ED"/>
    <w:rsid w:val="67AF2F89"/>
    <w:rsid w:val="67B6134C"/>
    <w:rsid w:val="682F27F9"/>
    <w:rsid w:val="684921C0"/>
    <w:rsid w:val="68751207"/>
    <w:rsid w:val="68907DEF"/>
    <w:rsid w:val="68994EF5"/>
    <w:rsid w:val="689E69AF"/>
    <w:rsid w:val="68CA3EC4"/>
    <w:rsid w:val="68D0643D"/>
    <w:rsid w:val="68D91796"/>
    <w:rsid w:val="68ED5241"/>
    <w:rsid w:val="68F465CF"/>
    <w:rsid w:val="6917406C"/>
    <w:rsid w:val="69440409"/>
    <w:rsid w:val="694C01BA"/>
    <w:rsid w:val="69720440"/>
    <w:rsid w:val="697F058F"/>
    <w:rsid w:val="69847953"/>
    <w:rsid w:val="698F00A6"/>
    <w:rsid w:val="69913E1E"/>
    <w:rsid w:val="699658D9"/>
    <w:rsid w:val="69AA4EE0"/>
    <w:rsid w:val="69B343B3"/>
    <w:rsid w:val="69CE6E20"/>
    <w:rsid w:val="69EB5EB0"/>
    <w:rsid w:val="69F12B0F"/>
    <w:rsid w:val="69FF347E"/>
    <w:rsid w:val="6A301889"/>
    <w:rsid w:val="6A322754"/>
    <w:rsid w:val="6A4315BC"/>
    <w:rsid w:val="6A470981"/>
    <w:rsid w:val="6A521800"/>
    <w:rsid w:val="6A5F3F1C"/>
    <w:rsid w:val="6A701C86"/>
    <w:rsid w:val="6A707ED8"/>
    <w:rsid w:val="6A745C1A"/>
    <w:rsid w:val="6A902328"/>
    <w:rsid w:val="6A915C25"/>
    <w:rsid w:val="6A975464"/>
    <w:rsid w:val="6ACB15B2"/>
    <w:rsid w:val="6ACF2E50"/>
    <w:rsid w:val="6AD541DF"/>
    <w:rsid w:val="6B244679"/>
    <w:rsid w:val="6B264A3A"/>
    <w:rsid w:val="6B2A452A"/>
    <w:rsid w:val="6B45401D"/>
    <w:rsid w:val="6B4A24D7"/>
    <w:rsid w:val="6B5002D8"/>
    <w:rsid w:val="6B511AB7"/>
    <w:rsid w:val="6B5B46AB"/>
    <w:rsid w:val="6B5D66AE"/>
    <w:rsid w:val="6B9A413F"/>
    <w:rsid w:val="6B9B71D6"/>
    <w:rsid w:val="6BA24603"/>
    <w:rsid w:val="6BAE6134"/>
    <w:rsid w:val="6BC85072"/>
    <w:rsid w:val="6BCC55E2"/>
    <w:rsid w:val="6BCE135A"/>
    <w:rsid w:val="6BDD159D"/>
    <w:rsid w:val="6C3F7B62"/>
    <w:rsid w:val="6C787517"/>
    <w:rsid w:val="6C7C0DB6"/>
    <w:rsid w:val="6CA81BAB"/>
    <w:rsid w:val="6CD97FB6"/>
    <w:rsid w:val="6CE60925"/>
    <w:rsid w:val="6D162FB8"/>
    <w:rsid w:val="6D301BA0"/>
    <w:rsid w:val="6D433682"/>
    <w:rsid w:val="6D4A7EB2"/>
    <w:rsid w:val="6D543AE1"/>
    <w:rsid w:val="6DDB1B0C"/>
    <w:rsid w:val="6DDD3F29"/>
    <w:rsid w:val="6DF40E20"/>
    <w:rsid w:val="6DF66946"/>
    <w:rsid w:val="6DFB5D0A"/>
    <w:rsid w:val="6E0E5A3E"/>
    <w:rsid w:val="6E184B0E"/>
    <w:rsid w:val="6E511DCE"/>
    <w:rsid w:val="6E5B2C4D"/>
    <w:rsid w:val="6E7A1325"/>
    <w:rsid w:val="6E8E3022"/>
    <w:rsid w:val="6E9323E7"/>
    <w:rsid w:val="6E9E6C38"/>
    <w:rsid w:val="6EF914F5"/>
    <w:rsid w:val="6EFC4430"/>
    <w:rsid w:val="6F0B234C"/>
    <w:rsid w:val="6F0D0732"/>
    <w:rsid w:val="6F0D2199"/>
    <w:rsid w:val="6F12155D"/>
    <w:rsid w:val="6F125A01"/>
    <w:rsid w:val="6F5558EE"/>
    <w:rsid w:val="6F571B05"/>
    <w:rsid w:val="6F733567"/>
    <w:rsid w:val="6F8A7E10"/>
    <w:rsid w:val="6F9957DB"/>
    <w:rsid w:val="6FA11B1E"/>
    <w:rsid w:val="6FC7059A"/>
    <w:rsid w:val="6FD902CD"/>
    <w:rsid w:val="6FED2A78"/>
    <w:rsid w:val="6FFC7E3B"/>
    <w:rsid w:val="70115CB9"/>
    <w:rsid w:val="70161521"/>
    <w:rsid w:val="7064228D"/>
    <w:rsid w:val="7073427E"/>
    <w:rsid w:val="707A560C"/>
    <w:rsid w:val="70A703CB"/>
    <w:rsid w:val="70AA52F8"/>
    <w:rsid w:val="70C44AD9"/>
    <w:rsid w:val="70CE5958"/>
    <w:rsid w:val="70D34D1C"/>
    <w:rsid w:val="70D6480D"/>
    <w:rsid w:val="70DA254F"/>
    <w:rsid w:val="70DC0075"/>
    <w:rsid w:val="70DF5DB7"/>
    <w:rsid w:val="7104581E"/>
    <w:rsid w:val="71153587"/>
    <w:rsid w:val="711F0EDA"/>
    <w:rsid w:val="712E63F7"/>
    <w:rsid w:val="714479C8"/>
    <w:rsid w:val="715F4802"/>
    <w:rsid w:val="718801FD"/>
    <w:rsid w:val="71924BD7"/>
    <w:rsid w:val="71A51151"/>
    <w:rsid w:val="71A60683"/>
    <w:rsid w:val="71AF5789"/>
    <w:rsid w:val="71B477EC"/>
    <w:rsid w:val="71CD79BE"/>
    <w:rsid w:val="71DC5E53"/>
    <w:rsid w:val="71DD22F7"/>
    <w:rsid w:val="71F65166"/>
    <w:rsid w:val="72135D18"/>
    <w:rsid w:val="72192C03"/>
    <w:rsid w:val="723F30B1"/>
    <w:rsid w:val="72451C4A"/>
    <w:rsid w:val="724C47CC"/>
    <w:rsid w:val="724F2AC9"/>
    <w:rsid w:val="725B76BF"/>
    <w:rsid w:val="72604CD6"/>
    <w:rsid w:val="72606A84"/>
    <w:rsid w:val="72B666A4"/>
    <w:rsid w:val="73076EFF"/>
    <w:rsid w:val="730833A3"/>
    <w:rsid w:val="731A30D6"/>
    <w:rsid w:val="73351CBE"/>
    <w:rsid w:val="734C0DB6"/>
    <w:rsid w:val="735008A6"/>
    <w:rsid w:val="73520AC2"/>
    <w:rsid w:val="735A34D3"/>
    <w:rsid w:val="7361387E"/>
    <w:rsid w:val="73797DFD"/>
    <w:rsid w:val="73C3551C"/>
    <w:rsid w:val="73CA0659"/>
    <w:rsid w:val="73D2750D"/>
    <w:rsid w:val="73E57241"/>
    <w:rsid w:val="73F04E54"/>
    <w:rsid w:val="73F751C6"/>
    <w:rsid w:val="74416441"/>
    <w:rsid w:val="74485A21"/>
    <w:rsid w:val="744F0B5E"/>
    <w:rsid w:val="744F6DB0"/>
    <w:rsid w:val="745368A0"/>
    <w:rsid w:val="74566390"/>
    <w:rsid w:val="74687E72"/>
    <w:rsid w:val="74822CE1"/>
    <w:rsid w:val="748C3B60"/>
    <w:rsid w:val="74C0380A"/>
    <w:rsid w:val="74D6127F"/>
    <w:rsid w:val="74E67714"/>
    <w:rsid w:val="74E7523A"/>
    <w:rsid w:val="74F00593"/>
    <w:rsid w:val="74FD680C"/>
    <w:rsid w:val="74FF2584"/>
    <w:rsid w:val="751B4EE4"/>
    <w:rsid w:val="7535244A"/>
    <w:rsid w:val="754461E9"/>
    <w:rsid w:val="755F7626"/>
    <w:rsid w:val="756053BA"/>
    <w:rsid w:val="75693EA1"/>
    <w:rsid w:val="75C612F4"/>
    <w:rsid w:val="75EB0D5A"/>
    <w:rsid w:val="761402B1"/>
    <w:rsid w:val="762F0C47"/>
    <w:rsid w:val="7630676D"/>
    <w:rsid w:val="763C15B6"/>
    <w:rsid w:val="76592B1C"/>
    <w:rsid w:val="76872831"/>
    <w:rsid w:val="76B178AE"/>
    <w:rsid w:val="76B949B4"/>
    <w:rsid w:val="76C84BF7"/>
    <w:rsid w:val="76CF41D8"/>
    <w:rsid w:val="76EE28B0"/>
    <w:rsid w:val="76EF6628"/>
    <w:rsid w:val="76FE49C6"/>
    <w:rsid w:val="770025E3"/>
    <w:rsid w:val="770E2F52"/>
    <w:rsid w:val="77260942"/>
    <w:rsid w:val="77345990"/>
    <w:rsid w:val="77444BC6"/>
    <w:rsid w:val="77585F7B"/>
    <w:rsid w:val="77640DC4"/>
    <w:rsid w:val="77AD4519"/>
    <w:rsid w:val="77C64950"/>
    <w:rsid w:val="77D47B69"/>
    <w:rsid w:val="780F6F82"/>
    <w:rsid w:val="7826607A"/>
    <w:rsid w:val="783E33C3"/>
    <w:rsid w:val="783F4D1B"/>
    <w:rsid w:val="786D6CA9"/>
    <w:rsid w:val="787D038F"/>
    <w:rsid w:val="788D434B"/>
    <w:rsid w:val="78B2790D"/>
    <w:rsid w:val="78F7509E"/>
    <w:rsid w:val="791505C8"/>
    <w:rsid w:val="791740A9"/>
    <w:rsid w:val="79204200"/>
    <w:rsid w:val="792D68F0"/>
    <w:rsid w:val="793B3609"/>
    <w:rsid w:val="7956473D"/>
    <w:rsid w:val="79815C5D"/>
    <w:rsid w:val="79894B12"/>
    <w:rsid w:val="799040F2"/>
    <w:rsid w:val="79C67B14"/>
    <w:rsid w:val="79D264B9"/>
    <w:rsid w:val="79D73ACF"/>
    <w:rsid w:val="79D815F5"/>
    <w:rsid w:val="79EB1329"/>
    <w:rsid w:val="79F93A46"/>
    <w:rsid w:val="7A170370"/>
    <w:rsid w:val="7A301261"/>
    <w:rsid w:val="7A4D5B40"/>
    <w:rsid w:val="7A57076C"/>
    <w:rsid w:val="7A715CD2"/>
    <w:rsid w:val="7A777060"/>
    <w:rsid w:val="7A8150B7"/>
    <w:rsid w:val="7AAB2635"/>
    <w:rsid w:val="7AB60418"/>
    <w:rsid w:val="7AE2272C"/>
    <w:rsid w:val="7B0614CE"/>
    <w:rsid w:val="7B1D3764"/>
    <w:rsid w:val="7B353109"/>
    <w:rsid w:val="7B381954"/>
    <w:rsid w:val="7B430CF1"/>
    <w:rsid w:val="7B6E5D6D"/>
    <w:rsid w:val="7BBF6288"/>
    <w:rsid w:val="7BC015C9"/>
    <w:rsid w:val="7BCB4BEA"/>
    <w:rsid w:val="7BE14791"/>
    <w:rsid w:val="7BEB3C37"/>
    <w:rsid w:val="7BF444E8"/>
    <w:rsid w:val="7BF73FB5"/>
    <w:rsid w:val="7C374131"/>
    <w:rsid w:val="7C38637B"/>
    <w:rsid w:val="7C6D24C9"/>
    <w:rsid w:val="7CA51C63"/>
    <w:rsid w:val="7CB41EA6"/>
    <w:rsid w:val="7CB44067"/>
    <w:rsid w:val="7CBE0F77"/>
    <w:rsid w:val="7CD97B5E"/>
    <w:rsid w:val="7CDC13FD"/>
    <w:rsid w:val="7CFD22E0"/>
    <w:rsid w:val="7D0D7808"/>
    <w:rsid w:val="7D20578D"/>
    <w:rsid w:val="7D2863F0"/>
    <w:rsid w:val="7D380D29"/>
    <w:rsid w:val="7D511DEB"/>
    <w:rsid w:val="7D7D2BE0"/>
    <w:rsid w:val="7D935B5C"/>
    <w:rsid w:val="7DB345EB"/>
    <w:rsid w:val="7DC75C09"/>
    <w:rsid w:val="7DCF6F09"/>
    <w:rsid w:val="7E062BD5"/>
    <w:rsid w:val="7E1A21DD"/>
    <w:rsid w:val="7E290672"/>
    <w:rsid w:val="7E2D63B4"/>
    <w:rsid w:val="7E350DC4"/>
    <w:rsid w:val="7E3F7E95"/>
    <w:rsid w:val="7EAE77CC"/>
    <w:rsid w:val="7EEE6F0F"/>
    <w:rsid w:val="7EFE1AFE"/>
    <w:rsid w:val="7F1629A4"/>
    <w:rsid w:val="7F1B620C"/>
    <w:rsid w:val="7F280929"/>
    <w:rsid w:val="7F480AB5"/>
    <w:rsid w:val="7F5B485B"/>
    <w:rsid w:val="7F78365F"/>
    <w:rsid w:val="7FB16B71"/>
    <w:rsid w:val="7FB34697"/>
    <w:rsid w:val="7FD30895"/>
    <w:rsid w:val="7FE5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Cs w:val="22"/>
      <w:lang w:val="en-US" w:eastAsia="ko-KR" w:bidi="ar-SA"/>
    </w:rPr>
  </w:style>
  <w:style w:type="paragraph" w:styleId="2">
    <w:name w:val="heading 4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6">
    <w:name w:val="header"/>
    <w:basedOn w:val="1"/>
    <w:link w:val="11"/>
    <w:unhideWhenUsed/>
    <w:qFormat/>
    <w:uiPriority w:val="0"/>
    <w:pPr>
      <w:tabs>
        <w:tab w:val="center" w:pos="4513"/>
        <w:tab w:val="right" w:pos="9026"/>
      </w:tabs>
      <w:snapToGrid w:val="0"/>
    </w:pPr>
  </w:style>
  <w:style w:type="character" w:styleId="7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8">
    <w:name w:val="Strong"/>
    <w:qFormat/>
    <w:uiPriority w:val="0"/>
    <w:rPr>
      <w:b/>
      <w:bCs/>
    </w:rPr>
  </w:style>
  <w:style w:type="table" w:styleId="9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left="800" w:leftChars="400"/>
    </w:pPr>
  </w:style>
  <w:style w:type="character" w:customStyle="1" w:styleId="11">
    <w:name w:val="머리글 Char"/>
    <w:basedOn w:val="3"/>
    <w:link w:val="6"/>
    <w:qFormat/>
    <w:uiPriority w:val="0"/>
  </w:style>
  <w:style w:type="character" w:customStyle="1" w:styleId="12">
    <w:name w:val="바닥글 Char"/>
    <w:basedOn w:val="3"/>
    <w:link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7" Type="http://schemas.openxmlformats.org/officeDocument/2006/relationships/fontTable" Target="fontTable.xml"/><Relationship Id="rId56" Type="http://schemas.openxmlformats.org/officeDocument/2006/relationships/customXml" Target="../customXml/item2.xml"/><Relationship Id="rId55" Type="http://schemas.openxmlformats.org/officeDocument/2006/relationships/customXml" Target="../customXml/item1.xml"/><Relationship Id="rId54" Type="http://schemas.openxmlformats.org/officeDocument/2006/relationships/image" Target="media/image44.png"/><Relationship Id="rId53" Type="http://schemas.openxmlformats.org/officeDocument/2006/relationships/image" Target="media/image43.png"/><Relationship Id="rId52" Type="http://schemas.openxmlformats.org/officeDocument/2006/relationships/image" Target="media/image42.png"/><Relationship Id="rId51" Type="http://schemas.openxmlformats.org/officeDocument/2006/relationships/image" Target="media/image41.png"/><Relationship Id="rId50" Type="http://schemas.openxmlformats.org/officeDocument/2006/relationships/image" Target="media/image40.png"/><Relationship Id="rId5" Type="http://schemas.openxmlformats.org/officeDocument/2006/relationships/theme" Target="theme/theme1.xml"/><Relationship Id="rId49" Type="http://schemas.openxmlformats.org/officeDocument/2006/relationships/image" Target="media/image39.png"/><Relationship Id="rId48" Type="http://schemas.openxmlformats.org/officeDocument/2006/relationships/image" Target="media/image38.png"/><Relationship Id="rId47" Type="http://schemas.openxmlformats.org/officeDocument/2006/relationships/image" Target="media/image37.png"/><Relationship Id="rId46" Type="http://schemas.openxmlformats.org/officeDocument/2006/relationships/image" Target="media/image36.png"/><Relationship Id="rId45" Type="http://schemas.openxmlformats.org/officeDocument/2006/relationships/image" Target="media/image35.png"/><Relationship Id="rId44" Type="http://schemas.openxmlformats.org/officeDocument/2006/relationships/image" Target="media/image34.png"/><Relationship Id="rId43" Type="http://schemas.openxmlformats.org/officeDocument/2006/relationships/image" Target="media/image33.png"/><Relationship Id="rId42" Type="http://schemas.openxmlformats.org/officeDocument/2006/relationships/customXml" Target="ink/ink5.xml"/><Relationship Id="rId41" Type="http://schemas.openxmlformats.org/officeDocument/2006/relationships/customXml" Target="ink/ink4.xml"/><Relationship Id="rId40" Type="http://schemas.openxmlformats.org/officeDocument/2006/relationships/image" Target="media/image32.png"/><Relationship Id="rId4" Type="http://schemas.openxmlformats.org/officeDocument/2006/relationships/endnotes" Target="endnotes.xml"/><Relationship Id="rId39" Type="http://schemas.openxmlformats.org/officeDocument/2006/relationships/customXml" Target="ink/ink3.xml"/><Relationship Id="rId38" Type="http://schemas.openxmlformats.org/officeDocument/2006/relationships/image" Target="media/image31.png"/><Relationship Id="rId37" Type="http://schemas.openxmlformats.org/officeDocument/2006/relationships/customXml" Target="ink/ink2.xml"/><Relationship Id="rId36" Type="http://schemas.openxmlformats.org/officeDocument/2006/relationships/image" Target="media/image30.png"/><Relationship Id="rId35" Type="http://schemas.openxmlformats.org/officeDocument/2006/relationships/customXml" Target="ink/ink1.xml"/><Relationship Id="rId34" Type="http://schemas.openxmlformats.org/officeDocument/2006/relationships/image" Target="media/image29.png"/><Relationship Id="rId33" Type="http://schemas.openxmlformats.org/officeDocument/2006/relationships/image" Target="media/image28.png"/><Relationship Id="rId32" Type="http://schemas.openxmlformats.org/officeDocument/2006/relationships/image" Target="media/image27.png"/><Relationship Id="rId31" Type="http://schemas.openxmlformats.org/officeDocument/2006/relationships/image" Target="media/image26.png"/><Relationship Id="rId30" Type="http://schemas.openxmlformats.org/officeDocument/2006/relationships/image" Target="media/image25.png"/><Relationship Id="rId3" Type="http://schemas.openxmlformats.org/officeDocument/2006/relationships/footnotes" Target="footnotes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3-05-09T19:27:08"/>
    </inkml:context>
    <inkml:brush xml:id="br0">
      <inkml:brushProperty name="width" value="0.05292" units="cm"/>
      <inkml:brushProperty name="height" value="0.05292" units="cm"/>
      <inkml:brushProperty name="color" value="#ffffff"/>
      <inkml:brushProperty name="ignorePressure" value="0"/>
    </inkml:brush>
  </inkml:definitions>
  <inkml:trace contextRef="#ctx0" brushRef="#br0">11147 268305,'0'0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3-05-09T19:27:08"/>
    </inkml:context>
    <inkml:brush xml:id="br0">
      <inkml:brushProperty name="width" value="0.05292" units="cm"/>
      <inkml:brushProperty name="height" value="0.05292" units="cm"/>
      <inkml:brushProperty name="color" value="#ffffff"/>
      <inkml:brushProperty name="ignorePressure" value="0"/>
    </inkml:brush>
  </inkml:definitions>
  <inkml:trace contextRef="#ctx0" brushRef="#br0">10651 269130,'9'0,"0"0,1 0,-1 0,10 0,0 0,-10 0,10 0,-10 0,0 0,10 0,-9 0,-1 0,0 9,1-9,-10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3-05-09T19:27:08"/>
    </inkml:context>
    <inkml:brush xml:id="br0">
      <inkml:brushProperty name="width" value="0.05292" units="cm"/>
      <inkml:brushProperty name="height" value="0.05292" units="cm"/>
      <inkml:brushProperty name="color" value="#ffffff"/>
      <inkml:brushProperty name="ignorePressure" value="0"/>
    </inkml:brush>
  </inkml:definitions>
  <inkml:trace contextRef="#ctx0" brushRef="#br0">10632 269149,'9'0,"1"0,-1 0,0 0,-9-10,-9 10,0 0,9-9,0 0,0-1,0 1,-10 9,10 9,0 1,0-1,10-9,-10 9,-10-9,1 0,-1 0,1 0,18 0,1 0,-1 0,-9 10,-9-10,18 0,1 0,-1 0,0 0,-9-10,-9 10,9-9,-9 9,-1 0,1-9,9-1,9 10,-9 10,10-10,-1 0,0 9,1-9,-1 0,-9 9,9-9,-9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3-05-09T19:27:08"/>
    </inkml:context>
    <inkml:brush xml:id="br0">
      <inkml:brushProperty name="width" value="0.05292" units="cm"/>
      <inkml:brushProperty name="height" value="0.05292" units="cm"/>
      <inkml:brushProperty name="color" value="#ffffff"/>
      <inkml:brushProperty name="ignorePressure" value="0"/>
    </inkml:brush>
  </inkml:definitions>
  <inkml:trace contextRef="#ctx0" brushRef="#br0">10651 269121,'0'0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3-05-09T19:27:08"/>
    </inkml:context>
    <inkml:brush xml:id="br0">
      <inkml:brushProperty name="width" value="0.05292" units="cm"/>
      <inkml:brushProperty name="height" value="0.05292" units="cm"/>
      <inkml:brushProperty name="color" value="#ffffff"/>
      <inkml:brushProperty name="ignorePressure" value="0"/>
    </inkml:brush>
  </inkml:definitions>
  <inkml:trace contextRef="#ctx0" brushRef="#br0">10669 269121,'-9'0,"9"0</inkml:trace>
</inkml:ink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8A215F-D5A4-4831-9A0D-B1AC9B9C77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1144</Words>
  <Characters>6525</Characters>
  <Lines>54</Lines>
  <Paragraphs>15</Paragraphs>
  <TotalTime>1</TotalTime>
  <ScaleCrop>false</ScaleCrop>
  <LinksUpToDate>false</LinksUpToDate>
  <CharactersWithSpaces>7654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2020-12-11T01:32:00Z</dcterms:created>
  <dc:creator>Seungwoog Lee</dc:creator>
  <cp:lastModifiedBy>IN THYTHAVARAK</cp:lastModifiedBy>
  <dcterms:modified xsi:type="dcterms:W3CDTF">2023-07-14T09:26:44Z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FAAD4D1C91834297B6851920035DFFB9</vt:lpwstr>
  </property>
</Properties>
</file>