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0"/>
        <w:tblW w:w="97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6"/>
        <w:gridCol w:w="3172"/>
        <w:gridCol w:w="1105"/>
        <w:gridCol w:w="1106"/>
        <w:gridCol w:w="1105"/>
        <w:gridCol w:w="1106"/>
        <w:gridCol w:w="11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Q</w:t>
            </w:r>
            <w:r>
              <w:rPr>
                <w:b/>
                <w:szCs w:val="20"/>
              </w:rPr>
              <w:t>A</w:t>
            </w:r>
          </w:p>
        </w:tc>
        <w:tc>
          <w:tcPr>
            <w:tcW w:w="3172" w:type="dxa"/>
            <w:vMerge w:val="restart"/>
            <w:tcBorders>
              <w:top w:val="nil"/>
            </w:tcBorders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담당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팀장</w:t>
            </w:r>
          </w:p>
        </w:tc>
        <w:tc>
          <w:tcPr>
            <w:tcW w:w="1105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부서장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센터장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대표이사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3" w:hRule="atLeast"/>
        </w:trPr>
        <w:tc>
          <w:tcPr>
            <w:tcW w:w="107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3172" w:type="dxa"/>
            <w:vMerge w:val="continue"/>
            <w:tcBorders>
              <w:bottom w:val="nil"/>
            </w:tcBorders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</w:tr>
    </w:tbl>
    <w:p>
      <w:pPr>
        <w:rPr>
          <w:sz w:val="18"/>
        </w:rPr>
      </w:pPr>
    </w:p>
    <w:p>
      <w:pPr>
        <w:jc w:val="center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프로그램 적용의뢰서</w:t>
      </w:r>
    </w:p>
    <w:tbl>
      <w:tblPr>
        <w:tblStyle w:val="1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6"/>
        <w:gridCol w:w="3482"/>
        <w:gridCol w:w="486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8" w:type="dxa"/>
            <w:gridSpan w:val="2"/>
          </w:tcPr>
          <w:p>
            <w:pPr>
              <w:spacing w:after="0" w:line="240" w:lineRule="auto"/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결재요청</w:t>
            </w:r>
            <w:r>
              <w:rPr>
                <w:szCs w:val="20"/>
              </w:rPr>
              <w:t>: 20</w:t>
            </w:r>
            <w:r>
              <w:rPr>
                <w:rFonts w:hint="eastAsia"/>
                <w:szCs w:val="20"/>
                <w:lang w:val="en-US" w:eastAsia="ko-KR"/>
              </w:rPr>
              <w:t>23</w:t>
            </w:r>
            <w:r>
              <w:rPr>
                <w:rFonts w:hint="eastAsia"/>
                <w:szCs w:val="20"/>
              </w:rPr>
              <w:t xml:space="preserve">년 </w:t>
            </w:r>
            <w:r>
              <w:rPr>
                <w:rFonts w:hint="eastAsia"/>
                <w:szCs w:val="20"/>
                <w:lang w:val="en-US" w:eastAsia="ko-KR"/>
              </w:rPr>
              <w:t>04</w:t>
            </w:r>
            <w:r>
              <w:rPr>
                <w:rFonts w:hint="eastAsia"/>
                <w:szCs w:val="20"/>
              </w:rPr>
              <w:t xml:space="preserve">월 </w:t>
            </w:r>
            <w:r>
              <w:rPr>
                <w:rFonts w:hint="eastAsia"/>
                <w:szCs w:val="20"/>
                <w:lang w:val="en-US" w:eastAsia="ko-KR"/>
              </w:rPr>
              <w:t>27</w:t>
            </w:r>
            <w:r>
              <w:rPr>
                <w:rFonts w:hint="eastAsia"/>
                <w:szCs w:val="20"/>
              </w:rPr>
              <w:t>일</w:t>
            </w:r>
          </w:p>
        </w:tc>
        <w:tc>
          <w:tcPr>
            <w:tcW w:w="4868" w:type="dxa"/>
          </w:tcPr>
          <w:p>
            <w:pPr>
              <w:spacing w:after="0" w:line="240" w:lineRule="auto"/>
              <w:jc w:val="right"/>
              <w:rPr>
                <w:rFonts w:hint="eastAsia" w:eastAsiaTheme="minorEastAsia"/>
                <w:szCs w:val="20"/>
                <w:lang w:eastAsia="ko-KR"/>
              </w:rPr>
            </w:pPr>
            <w:r>
              <w:rPr>
                <w:rFonts w:hint="eastAsia"/>
                <w:szCs w:val="20"/>
              </w:rPr>
              <w:t>담당자</w:t>
            </w:r>
            <w:r>
              <w:rPr>
                <w:szCs w:val="20"/>
              </w:rPr>
              <w:t xml:space="preserve">: </w:t>
            </w:r>
            <w:r>
              <w:rPr>
                <w:rFonts w:hint="default"/>
                <w:szCs w:val="20"/>
              </w:rPr>
              <w:t>워라억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업무구분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szCs w:val="20"/>
                <w:lang w:bidi="km-KH"/>
              </w:rPr>
            </w:pPr>
            <w:r>
              <w:rPr>
                <w:rFonts w:eastAsiaTheme="minorHAnsi"/>
                <w:szCs w:val="20"/>
              </w:rPr>
              <w:t xml:space="preserve">□ </w:t>
            </w:r>
            <w:r>
              <w:rPr>
                <w:rFonts w:hint="eastAsia"/>
                <w:szCs w:val="20"/>
              </w:rPr>
              <w:t xml:space="preserve">신규  </w:t>
            </w:r>
            <w:r>
              <w:rPr>
                <w:rFonts w:hint="eastAsia" w:asciiTheme="minorEastAsia" w:hAnsiTheme="minorEastAsia"/>
                <w:szCs w:val="20"/>
              </w:rPr>
              <w:t>■</w:t>
            </w:r>
            <w:r>
              <w:rPr>
                <w:szCs w:val="20"/>
              </w:rPr>
              <w:t xml:space="preserve"> </w:t>
            </w:r>
            <w:r>
              <w:rPr>
                <w:rFonts w:hint="eastAsia" w:eastAsiaTheme="minorHAnsi"/>
                <w:szCs w:val="20"/>
              </w:rPr>
              <w:t xml:space="preserve">수정  </w:t>
            </w:r>
            <w:r>
              <w:rPr>
                <w:rFonts w:eastAsiaTheme="minorHAnsi"/>
                <w:szCs w:val="20"/>
              </w:rPr>
              <w:t>□</w:t>
            </w:r>
            <w:r>
              <w:rPr>
                <w:rFonts w:hint="eastAsia" w:eastAsiaTheme="minorHAnsi"/>
                <w:szCs w:val="20"/>
              </w:rPr>
              <w:t xml:space="preserve"> </w:t>
            </w:r>
            <w:r>
              <w:rPr>
                <w:rFonts w:hint="eastAsia" w:asciiTheme="minorEastAsia" w:hAnsiTheme="minorEastAsia"/>
                <w:szCs w:val="20"/>
              </w:rPr>
              <w:t xml:space="preserve">추가  □ 삭제 </w:t>
            </w:r>
            <w:r>
              <w:rPr>
                <w:rFonts w:asciiTheme="minorEastAsia" w:hAnsiTheme="minorEastAsia"/>
                <w:szCs w:val="20"/>
              </w:rPr>
              <w:t xml:space="preserve"> </w:t>
            </w:r>
            <w:r>
              <w:rPr>
                <w:rFonts w:hint="eastAsia" w:asciiTheme="minorEastAsia" w:hAnsiTheme="minorEastAsia"/>
                <w:szCs w:val="20"/>
              </w:rPr>
              <w:t>□ 기타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접수내용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Theme="minorEastAsia" w:hAnsiTheme="minorEastAsia"/>
                <w:iCs/>
                <w:szCs w:val="20"/>
              </w:rPr>
            </w:pPr>
            <w:r>
              <w:rPr>
                <w:rFonts w:hint="default" w:asciiTheme="minorEastAsia" w:hAnsiTheme="minorEastAsia"/>
                <w:iCs/>
                <w:szCs w:val="20"/>
              </w:rPr>
              <w:t>[WABOOKS VN] GLOBAL/VNM/PUBLIC_GDT 8000FFFF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5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적용파일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PUBLIC_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GDT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공통 공공 </w:t>
            </w: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header.js/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LIST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.js/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_DETAIL.js</w:t>
            </w: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PUBLIC_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GDT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.js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(1.0.0.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:lang w:val="en-US" w:bidi="km-KH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V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NM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_PUBLIC_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GDT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.ibx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(1.0.0.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:lang w:val="en-US" w:bidi="km-KH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6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오류원인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&lt;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INVOICE LIST,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_DETAIL&gt;</w:t>
            </w:r>
          </w:p>
          <w:p>
            <w:pPr>
              <w:spacing w:after="0" w:line="240" w:lineRule="auto"/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잘못된 조회 시간 로직</w:t>
            </w:r>
          </w:p>
          <w:p>
            <w:pPr>
              <w:spacing w:after="0" w:line="240" w:lineRule="auto"/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- 사이트에서 응답의 항목이 null입니다</w:t>
            </w:r>
          </w:p>
          <w:p>
            <w:pPr>
              <w:spacing w:after="0" w:line="240" w:lineRule="auto"/>
              <w:rPr>
                <w:rFonts w:hint="eastAsia" w:asciiTheme="minorEastAsia" w:hAnsiTheme="minorEastAsia" w:eastAsia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적용사항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&lt;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 xml:space="preserve">INVOICE LIST, 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_DETAIL&gt;</w:t>
            </w:r>
            <w:bookmarkStart w:id="0" w:name="_GoBack"/>
            <w:bookmarkEnd w:id="0"/>
          </w:p>
          <w:p>
            <w:pPr>
              <w:spacing w:after="0" w:line="240" w:lineRule="auto"/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조회 기간 논리를 수정</w:t>
            </w:r>
          </w:p>
          <w:p>
            <w:pPr>
              <w:spacing w:after="0" w:line="240" w:lineRule="auto"/>
              <w:rPr>
                <w:rFonts w:hint="default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- null결과  처리 추가</w:t>
            </w:r>
          </w:p>
          <w:p>
            <w:pPr>
              <w:spacing w:after="0" w:line="240" w:lineRule="auto"/>
              <w:rPr>
                <w:rFonts w:hint="default" w:asciiTheme="minorEastAsia" w:hAnsiTheme="minorEastAsia" w:eastAsia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참고사항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</w:p>
        </w:tc>
      </w:tr>
    </w:tbl>
    <w:p>
      <w:pPr>
        <w:jc w:val="left"/>
        <w:rPr>
          <w:szCs w:val="20"/>
        </w:rPr>
      </w:pPr>
      <w:r>
        <w:rPr>
          <w:rFonts w:hint="eastAsia"/>
          <w:szCs w:val="20"/>
        </w:rPr>
        <w:t>* 테스트 결과표를 첨부합니다.</w:t>
      </w: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>은행 로그인 - LOGIN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297"/>
        <w:gridCol w:w="6208"/>
        <w:gridCol w:w="8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countryCode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br w:type="textWrapping"/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국가코드)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  <w:lang w:bidi="km-KH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국가코드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loginID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로그인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아이디 인코딩 정상 체크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3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loginPWD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(로그인 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로그인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비밀번호 인코딩 정상 체크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4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loginPWD1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추가 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추가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비밀번호 인코딩 정상 체크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5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corporateID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법인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법인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6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companyID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회사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회사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7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PIN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식별번호)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PIN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8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institutionCode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기관코드)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기관코드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9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branchCode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지점코드)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지점코드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10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countryCode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국가코드)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국가코드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11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Certificate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 객체)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 객체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12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certName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인증서명)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인증서명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13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certPWD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14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acctNum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계좌번호)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계좌번호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15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[스크린 :</w:t>
            </w: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개인]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조회구분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조회구분 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16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인증서/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USB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관련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 장착 또는 미 설치 오류 처리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인증서 제출 취소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인증서 비밀번호 오류 처리 여부</w:t>
            </w:r>
          </w:p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(잘못된 비밀번호가 제출이 가능한 경우)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17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ind w:firstLine="160" w:firstLineChars="100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추가인증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질의에 대한 응답값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응답값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응답값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OTP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OTP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OTP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보안카드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보안카드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보안카드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입력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이미지 데이터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이미지 데이터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이미지 데이터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입력 시 재입력 처리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18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지정PC 미등록 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19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서비스 시간 외 조회 시도 오류 처리 여부</w:t>
            </w:r>
            <w:r>
              <w:rPr>
                <w:iCs/>
                <w:szCs w:val="20"/>
              </w:rPr>
              <w:t xml:space="preserve"> 수정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20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정상 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 xml:space="preserve"> [</w:t>
      </w:r>
      <w:r>
        <w:fldChar w:fldCharType="begin"/>
      </w:r>
      <w:r>
        <w:instrText xml:space="preserve"> HYPERLINK "file:///D:\\Workspace\\GlobalSmart\\doc\\%5b개발%5d%20Smart_API_DATA.xlsx" \l "'BANK_API_Data'!A1" </w:instrText>
      </w:r>
      <w:r>
        <w:fldChar w:fldCharType="separate"/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은행 로그아웃 </w:t>
      </w:r>
      <w:r>
        <w:rPr>
          <w:rStyle w:val="9"/>
          <w:rFonts w:ascii="맑은 고딕" w:hAnsi="맑은 고딕" w:eastAsia="맑은 고딕" w:cs="Times New Roman"/>
          <w:b/>
          <w:szCs w:val="20"/>
        </w:rPr>
        <w:t xml:space="preserve">– </w:t>
      </w:r>
      <w:r>
        <w:rPr>
          <w:rStyle w:val="9"/>
          <w:rFonts w:ascii="맑은 고딕" w:hAnsi="맑은 고딕" w:eastAsia="맑은 고딕" w:cs="Times New Roman"/>
          <w:b/>
          <w:szCs w:val="20"/>
        </w:rPr>
        <w:fldChar w:fldCharType="end"/>
      </w:r>
      <w:r>
        <w:rPr>
          <w:rStyle w:val="9"/>
          <w:rFonts w:ascii="맑은 고딕" w:hAnsi="맑은 고딕" w:eastAsia="맑은 고딕" w:cs="Times New Roman"/>
          <w:b/>
          <w:szCs w:val="20"/>
        </w:rPr>
        <w:t>LOGOUT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8817"/>
        <w:gridCol w:w="53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 xml:space="preserve">정상 확인 여부 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로그아웃 정상 문구 체크 유무 소스 확인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spacing w:after="0" w:line="360" w:lineRule="auto"/>
        <w:rPr>
          <w:rFonts w:hint="eastAsia"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rPr>
          <w:rStyle w:val="9"/>
          <w:rFonts w:hint="eastAsia" w:ascii="맑은 고딕" w:hAnsi="맑은 고딕" w:eastAsia="맑은 고딕"/>
          <w:b/>
          <w:szCs w:val="20"/>
        </w:rPr>
        <w:t>매출/매입 인보이스</w:t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 목록조회 </w:t>
      </w:r>
      <w:r>
        <w:rPr>
          <w:rStyle w:val="9"/>
          <w:rFonts w:ascii="맑은 고딕" w:hAnsi="맑은 고딕" w:eastAsia="맑은 고딕" w:cs="Times New Roman"/>
          <w:b/>
          <w:szCs w:val="20"/>
        </w:rPr>
        <w:t xml:space="preserve">– </w:t>
      </w:r>
      <w:r>
        <w:rPr>
          <w:rStyle w:val="9"/>
          <w:rFonts w:hint="eastAsia" w:ascii="맑은 고딕" w:hAnsi="맑은 고딕" w:eastAsia="맑은 고딕" w:cs="Times New Roman"/>
          <w:b/>
          <w:szCs w:val="20"/>
          <w:lang w:val="en-US" w:eastAsia="ko-KR"/>
        </w:rPr>
        <w:t>INVOICE</w:t>
      </w:r>
      <w:r>
        <w:rPr>
          <w:rStyle w:val="9"/>
          <w:rFonts w:ascii="맑은 고딕" w:hAnsi="맑은 고딕" w:eastAsia="맑은 고딕" w:cs="Times New Roman"/>
          <w:b/>
          <w:szCs w:val="20"/>
        </w:rPr>
        <w:t>_LIST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155"/>
        <w:gridCol w:w="6379"/>
        <w:gridCol w:w="8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34" w:type="dxa"/>
            <w:gridSpan w:val="2"/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22" w:type="dxa"/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155" w:type="dxa"/>
            <w:vMerge w:val="restart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startDate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br w:type="textWrapping"/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사업자명)</w:t>
            </w: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2</w:t>
            </w:r>
          </w:p>
        </w:tc>
        <w:tc>
          <w:tcPr>
            <w:tcW w:w="2155" w:type="dxa"/>
            <w:vMerge w:val="restart"/>
            <w:vAlign w:val="center"/>
          </w:tcPr>
          <w:p>
            <w:pPr>
              <w:spacing w:after="0" w:line="240" w:lineRule="auto"/>
              <w:rPr>
                <w:rFonts w:hint="default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endDate</w:t>
            </w: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 xml:space="preserve">  </w:t>
            </w:r>
            <w:r>
              <w:rPr>
                <w:rFonts w:hint="default" w:ascii="맑은 고딕" w:hAnsi="맑은 고딕" w:eastAsia="맑은 고딕" w:cs="Times New Roman"/>
                <w:sz w:val="16"/>
                <w:szCs w:val="16"/>
                <w:lang w:val="en-US"/>
              </w:rPr>
              <w:t>O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 xml:space="preserve">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default" w:ascii="맑은 고딕" w:hAnsi="맑은 고딕" w:eastAsia="맑은 고딕" w:cs="Times New Roman"/>
                <w:sz w:val="16"/>
                <w:szCs w:val="16"/>
                <w:lang w:val="en-US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3</w:t>
            </w:r>
          </w:p>
        </w:tc>
        <w:tc>
          <w:tcPr>
            <w:tcW w:w="2155" w:type="dxa"/>
            <w:vMerge w:val="restart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default" w:ascii="맑은 고딕" w:hAnsi="맑은 고딕" w:eastAsia="맑은 고딕"/>
                <w:sz w:val="16"/>
                <w:szCs w:val="16"/>
              </w:rPr>
              <w:t>invoiceType</w:t>
            </w: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4</w:t>
            </w:r>
          </w:p>
        </w:tc>
        <w:tc>
          <w:tcPr>
            <w:tcW w:w="2155" w:type="dxa"/>
            <w:vMerge w:val="restart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resultTest</w:t>
            </w: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2155" w:type="dxa"/>
            <w:vMerge w:val="restart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결과데이터 검증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(웹 사이트와 결과 비교)</w:t>
            </w: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연속 거래 정상 확인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 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데이터가 없는 경우 42110000 처리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</w:t>
            </w:r>
            <w:r>
              <w:rPr>
                <w:rFonts w:ascii="맑은 고딕" w:hAnsi="맑은 고딕" w:eastAsia="맑은 고딕"/>
                <w:i/>
                <w:sz w:val="16"/>
                <w:szCs w:val="16"/>
                <w:u w:val="single"/>
              </w:rPr>
              <w:t xml:space="preserve">테스트 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결과표 첨부)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다음페이지 결과처리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날짜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/, -, .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등)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HTML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태그 출력 없음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전체 내역 건수 비교 로직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내역이 중복 처리되는지 확인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필수 출력 데이터 정상 확인 여부(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SSM_API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확인 필수)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spacing w:after="0" w:line="360" w:lineRule="auto"/>
        <w:jc w:val="both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fldChar w:fldCharType="begin"/>
      </w:r>
      <w:r>
        <w:instrText xml:space="preserve"> HYPERLINK "file:///D:\\Workspace\\GlobalSmart\\doc\\%5b개발%5d%20Smart_API_DATA.xlsx" \l "'BANK_API_Data'!A1" </w:instrText>
      </w:r>
      <w:r>
        <w:fldChar w:fldCharType="separate"/>
      </w:r>
      <w:r>
        <w:rPr>
          <w:rStyle w:val="9"/>
          <w:rFonts w:hint="eastAsia" w:ascii="맑은 고딕" w:hAnsi="맑은 고딕" w:eastAsia="맑은 고딕"/>
          <w:b/>
          <w:szCs w:val="20"/>
        </w:rPr>
        <w:t>매출/매입 인보이스 상세조회</w:t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 </w:t>
      </w:r>
      <w:r>
        <w:rPr>
          <w:rStyle w:val="9"/>
          <w:rFonts w:ascii="맑은 고딕" w:hAnsi="맑은 고딕" w:eastAsia="맑은 고딕" w:cs="Times New Roman"/>
          <w:b/>
          <w:szCs w:val="20"/>
        </w:rPr>
        <w:t xml:space="preserve">– </w:t>
      </w:r>
      <w:r>
        <w:rPr>
          <w:rStyle w:val="9"/>
          <w:rFonts w:hint="eastAsia" w:ascii="맑은 고딕" w:hAnsi="맑은 고딕" w:eastAsia="맑은 고딕" w:cs="Times New Roman"/>
          <w:b/>
          <w:szCs w:val="20"/>
          <w:lang w:val="en-US" w:eastAsia="ko-KR"/>
        </w:rPr>
        <w:t>INVOICE</w:t>
      </w:r>
      <w:r>
        <w:rPr>
          <w:rStyle w:val="9"/>
          <w:rFonts w:ascii="맑은 고딕" w:hAnsi="맑은 고딕" w:eastAsia="맑은 고딕" w:cs="Times New Roman"/>
          <w:b/>
          <w:szCs w:val="20"/>
        </w:rPr>
        <w:t>_DETAIL</w:t>
      </w:r>
      <w:r>
        <w:rPr>
          <w:rStyle w:val="9"/>
          <w:rFonts w:ascii="맑은 고딕" w:hAnsi="맑은 고딕" w:eastAsia="맑은 고딕" w:cs="Times New Roman"/>
          <w:b/>
          <w:szCs w:val="20"/>
        </w:rPr>
        <w:fldChar w:fldCharType="end"/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293"/>
        <w:gridCol w:w="6212"/>
        <w:gridCol w:w="8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startDate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조회시작일(Y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2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endDate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조회종료일(Y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오늘 날짜 이후의 조회종료일(Y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3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default" w:ascii="맑은 고딕" w:hAnsi="맑은 고딕" w:eastAsia="맑은 고딕"/>
                <w:sz w:val="16"/>
                <w:szCs w:val="16"/>
              </w:rPr>
              <w:t>invoiceType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4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default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resultTest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4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default" w:ascii="맑은 고딕" w:hAnsi="맑은 고딕" w:eastAsia="맑은 고딕"/>
                <w:sz w:val="16"/>
                <w:szCs w:val="16"/>
              </w:rPr>
              <w:t>invoiceNo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default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5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default" w:ascii="맑은 고딕" w:hAnsi="맑은 고딕" w:eastAsia="맑은 고딕"/>
                <w:sz w:val="16"/>
                <w:szCs w:val="16"/>
              </w:rPr>
              <w:t>invoiceSymbol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6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결과데이터 검증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(웹 사이트와 결과 비교)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연속 거래 정상 확인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날짜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/, -, .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등)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시간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‘:’)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HTML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태그 출력 없음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전체 내역 건수 비교 로직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내역이 중복 처리되는지 확인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필수 출력 데이터 정상 확인 여부(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SSM_API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확인 필수)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jc w:val="center"/>
        <w:rPr>
          <w:rFonts w:ascii="맑은 고딕" w:hAnsi="맑은 고딕" w:eastAsia="맑은 고딕"/>
          <w:b/>
          <w:sz w:val="40"/>
          <w:szCs w:val="40"/>
          <w:cs/>
          <w:lang w:bidi="km-KH"/>
        </w:rPr>
      </w:pPr>
    </w:p>
    <w:p>
      <w:pPr>
        <w:spacing w:after="0" w:line="360" w:lineRule="auto"/>
        <w:ind w:left="-426" w:leftChars="-213"/>
        <w:jc w:val="center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hint="eastAsia"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hint="eastAsia"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hint="eastAsia"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center"/>
        <w:rPr>
          <w:rFonts w:hint="eastAsia" w:ascii="맑은 고딕" w:hAnsi="맑은 고딕" w:eastAsia="맑은 고딕"/>
          <w:b/>
          <w:sz w:val="40"/>
          <w:szCs w:val="40"/>
        </w:rPr>
      </w:pPr>
      <w:r>
        <w:rPr>
          <w:rFonts w:hint="eastAsia" w:ascii="맑은 고딕" w:hAnsi="맑은 고딕" w:eastAsia="맑은 고딕"/>
          <w:b/>
          <w:sz w:val="40"/>
          <w:szCs w:val="40"/>
        </w:rPr>
        <w:t>테스트 결과</w:t>
      </w:r>
    </w:p>
    <w:tbl>
      <w:tblPr>
        <w:tblStyle w:val="4"/>
        <w:tblW w:w="9232" w:type="dxa"/>
        <w:tblInd w:w="2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8"/>
        <w:gridCol w:w="766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로그인 - LOGIN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[20] 정상 조회 확인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14" w:hRule="atLeast"/>
        </w:trPr>
        <w:tc>
          <w:tcPr>
            <w:tcW w:w="9232" w:type="dxa"/>
            <w:gridSpan w:val="2"/>
          </w:tcPr>
          <w:p>
            <w:pPr>
              <w:jc w:val="left"/>
            </w:pPr>
            <w:r>
              <w:drawing>
                <wp:inline distT="0" distB="0" distL="114300" distR="114300">
                  <wp:extent cx="4495800" cy="4476750"/>
                  <wp:effectExtent l="9525" t="9525" r="9525" b="9525"/>
                  <wp:docPr id="1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0" cy="4476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로그아웃 – LOGOUT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[1] 정상 확인 여부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15" w:hRule="atLeast"/>
        </w:trPr>
        <w:tc>
          <w:tcPr>
            <w:tcW w:w="9232" w:type="dxa"/>
            <w:gridSpan w:val="2"/>
          </w:tcPr>
          <w:p>
            <w:pPr>
              <w:rPr>
                <w:rFonts w:ascii="맑은 고딕" w:hAnsi="맑은 고딕" w:eastAsia="맑은 고딕"/>
              </w:rPr>
            </w:pPr>
            <w:r>
              <w:rPr>
                <w:rFonts w:ascii="맑은 고딕" w:hAnsi="맑은 고딕" w:eastAsia="맑은 고딕"/>
                <w:lang w:bidi="km-KH"/>
              </w:rPr>
              <w:t xml:space="preserve"> </w:t>
            </w:r>
            <w:r>
              <w:drawing>
                <wp:inline distT="0" distB="0" distL="114300" distR="114300">
                  <wp:extent cx="5133975" cy="4314825"/>
                  <wp:effectExtent l="9525" t="9525" r="19050" b="1905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975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5619115" cy="363220"/>
                  <wp:effectExtent l="9525" t="9525" r="10160" b="27305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-5730" r="120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115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hint="eastAsia" w:ascii="맑은 고딕" w:hAnsi="맑은 고딕" w:eastAsia="맑은 고딕"/>
                <w:lang w:val="en-US" w:eastAsia="ko-K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568" w:type="dxa"/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vAlign w:val="center"/>
          </w:tcPr>
          <w:p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로그아웃 – LOGOUT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vAlign w:val="center"/>
          </w:tcPr>
          <w:p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[2] 로그아웃 정상 문구 체크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14" w:hRule="atLeast"/>
        </w:trPr>
        <w:tc>
          <w:tcPr>
            <w:tcW w:w="9232" w:type="dxa"/>
            <w:gridSpan w:val="2"/>
          </w:tcPr>
          <w:p>
            <w:pPr>
              <w:jc w:val="left"/>
              <w:rPr>
                <w:rFonts w:ascii="맑은 고딕" w:hAnsi="맑은 고딕" w:eastAsia="맑은 고딕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68580</wp:posOffset>
                  </wp:positionV>
                  <wp:extent cx="4150360" cy="1181100"/>
                  <wp:effectExtent l="0" t="0" r="2540" b="0"/>
                  <wp:wrapSquare wrapText="bothSides"/>
                  <wp:docPr id="35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036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</w:tc>
      </w:tr>
    </w:tbl>
    <w:p>
      <w:pPr>
        <w:spacing w:after="0" w:line="360" w:lineRule="auto"/>
        <w:jc w:val="both"/>
        <w:rPr>
          <w:rFonts w:hint="eastAsia" w:ascii="맑은 고딕" w:hAnsi="맑은 고딕" w:eastAsia="맑은 고딕"/>
          <w:b/>
          <w:sz w:val="40"/>
          <w:szCs w:val="40"/>
        </w:rPr>
      </w:pPr>
    </w:p>
    <w:tbl>
      <w:tblPr>
        <w:tblStyle w:val="4"/>
        <w:tblW w:w="9232" w:type="dxa"/>
        <w:tblInd w:w="2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8"/>
        <w:gridCol w:w="766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매출/매입 인보이스 목록조회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– 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_LIST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]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결과데이터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검증_정상 조회 확인 여부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92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after="0"/>
              <w:jc w:val="left"/>
            </w:pPr>
            <w:r>
              <w:rPr>
                <w:rFonts w:hint="default" w:asciiTheme="minorEastAsia" w:hAnsiTheme="minorEastAsia"/>
                <w:iCs/>
                <w:szCs w:val="20"/>
              </w:rPr>
              <w:t>매입</w:t>
            </w:r>
            <w:r>
              <w:rPr>
                <w:rFonts w:hint="default"/>
              </w:rPr>
              <w:t>조회</w:t>
            </w:r>
            <w:r>
              <w:rPr>
                <w:rFonts w:hint="eastAsia"/>
                <w:lang w:val="en-US" w:eastAsia="ko-KR"/>
              </w:rPr>
              <w:t xml:space="preserve"> </w:t>
            </w:r>
            <w:r>
              <w:rPr>
                <w:rFonts w:hint="default"/>
              </w:rPr>
              <w:t>시간: 202</w:t>
            </w:r>
            <w:r>
              <w:rPr>
                <w:rFonts w:hint="eastAsia"/>
                <w:lang w:val="en-US" w:eastAsia="ko-KR"/>
              </w:rPr>
              <w:t>30401</w:t>
            </w:r>
            <w:r>
              <w:rPr>
                <w:rFonts w:hint="default"/>
              </w:rPr>
              <w:t>-202</w:t>
            </w:r>
            <w:r>
              <w:rPr>
                <w:rFonts w:hint="eastAsia"/>
                <w:lang w:val="en-US" w:eastAsia="ko-KR"/>
              </w:rPr>
              <w:t>30403</w:t>
            </w:r>
            <w:r>
              <w:drawing>
                <wp:inline distT="0" distB="0" distL="114300" distR="114300">
                  <wp:extent cx="4928870" cy="1778000"/>
                  <wp:effectExtent l="9525" t="9525" r="14605" b="222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87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10"/>
              <w:tblpPr w:leftFromText="180" w:rightFromText="180" w:vertAnchor="text" w:horzAnchor="page" w:tblpX="72" w:tblpY="22"/>
              <w:tblOverlap w:val="never"/>
              <w:tblW w:w="8379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370"/>
              <w:gridCol w:w="5009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619" w:hRule="atLeast"/>
              </w:trPr>
              <w:tc>
                <w:tcPr>
                  <w:tcW w:w="3370" w:type="dxa"/>
                </w:tcPr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  <w:r>
                    <w:drawing>
                      <wp:inline distT="0" distB="0" distL="114300" distR="114300">
                        <wp:extent cx="2002790" cy="2658745"/>
                        <wp:effectExtent l="0" t="0" r="16510" b="8255"/>
                        <wp:docPr id="41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Pictur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2790" cy="2658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</w:p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</w:p>
              </w:tc>
              <w:tc>
                <w:tcPr>
                  <w:tcW w:w="5009" w:type="dxa"/>
                </w:tcPr>
                <w:p>
                  <w:pPr>
                    <w:spacing w:after="0" w:line="240" w:lineRule="auto"/>
                    <w:jc w:val="left"/>
                  </w:pPr>
                  <w:r>
                    <w:drawing>
                      <wp:inline distT="0" distB="0" distL="114300" distR="114300">
                        <wp:extent cx="3040380" cy="5215890"/>
                        <wp:effectExtent l="9525" t="9525" r="17145" b="13335"/>
                        <wp:docPr id="14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0380" cy="5215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after="0" w:line="240" w:lineRule="auto"/>
                    <w:jc w:val="left"/>
                  </w:pPr>
                </w:p>
                <w:p>
                  <w:pPr>
                    <w:spacing w:after="0" w:line="240" w:lineRule="auto"/>
                    <w:jc w:val="left"/>
                  </w:pPr>
                </w:p>
                <w:p>
                  <w:pPr>
                    <w:spacing w:after="0" w:line="240" w:lineRule="auto"/>
                    <w:jc w:val="left"/>
                  </w:pPr>
                </w:p>
                <w:p>
                  <w:pPr>
                    <w:spacing w:after="0" w:line="240" w:lineRule="auto"/>
                    <w:jc w:val="left"/>
                  </w:pPr>
                </w:p>
              </w:tc>
            </w:tr>
          </w:tbl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szCs w:val="26"/>
                <w:cs/>
                <w:lang w:bidi="km-KH"/>
              </w:rPr>
            </w:pPr>
            <w:r>
              <w:rPr>
                <w:rStyle w:val="9"/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매출/매입 인보이스 목록조회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–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 xml:space="preserve"> INVOICE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_LIST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[9] </w:t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결과처리</w:t>
            </w: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검증_</w:t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다음페이지</w:t>
            </w: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결과처리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2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after="0"/>
              <w:jc w:val="left"/>
              <w:rPr>
                <w:rFonts w:hint="default" w:asciiTheme="majorHAnsi" w:hAnsiTheme="majorHAnsi" w:eastAsiaTheme="majorHAnsi"/>
                <w:lang w:val="en-US" w:eastAsia="ko-KR"/>
              </w:rPr>
            </w:pPr>
            <w:r>
              <w:rPr>
                <w:rFonts w:hint="eastAsia" w:asciiTheme="majorHAnsi" w:hAnsiTheme="majorHAnsi" w:eastAsiaTheme="majorHAnsi"/>
              </w:rPr>
              <w:t>조회시간: 2022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>12</w:t>
            </w:r>
            <w:r>
              <w:rPr>
                <w:rFonts w:hint="cs" w:asciiTheme="majorHAnsi" w:hAnsiTheme="majorHAnsi" w:eastAsiaTheme="majorHAnsi" w:cstheme="minorBidi"/>
                <w:lang w:val="en-US" w:eastAsia="ko-KR" w:bidi="km-KH"/>
              </w:rPr>
              <w:t>01</w:t>
            </w:r>
            <w:r>
              <w:rPr>
                <w:rFonts w:hint="eastAsia" w:asciiTheme="majorHAnsi" w:hAnsiTheme="majorHAnsi" w:eastAsiaTheme="majorHAnsi"/>
              </w:rPr>
              <w:t>-2022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>1231</w:t>
            </w: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  <w:r>
              <w:rPr>
                <w:rFonts w:hint="eastAsia" w:asciiTheme="majorHAnsi" w:hAnsiTheme="majorHAnsi" w:eastAsiaTheme="majorHAnsi"/>
                <w:lang w:bidi="km-KH"/>
              </w:rPr>
              <w:t>결과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총 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100</w:t>
            </w:r>
            <w:r>
              <w:rPr>
                <w:rFonts w:asciiTheme="majorHAnsi" w:hAnsiTheme="majorHAnsi" w:eastAsiaTheme="majorHAnsi"/>
                <w:lang w:bidi="km-KH"/>
              </w:rPr>
              <w:t xml:space="preserve">건, 페이지 총 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7</w:t>
            </w:r>
            <w:r>
              <w:rPr>
                <w:rFonts w:asciiTheme="majorHAnsi" w:hAnsiTheme="majorHAnsi" w:eastAsiaTheme="majorHAnsi"/>
                <w:lang w:bidi="km-KH"/>
              </w:rPr>
              <w:t>건</w:t>
            </w: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  <w:r>
              <w:rPr>
                <w:rFonts w:hint="eastAsia" w:asciiTheme="majorHAnsi" w:hAnsiTheme="majorHAnsi" w:eastAsiaTheme="majorHAnsi"/>
                <w:lang w:bidi="km-KH"/>
              </w:rPr>
              <w:t>한페이지에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결과 1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5</w:t>
            </w:r>
            <w:r>
              <w:rPr>
                <w:rFonts w:asciiTheme="majorHAnsi" w:hAnsiTheme="majorHAnsi" w:eastAsiaTheme="majorHAnsi"/>
                <w:lang w:bidi="km-KH"/>
              </w:rPr>
              <w:t>건 표시됨</w:t>
            </w: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  <w:r>
              <w:rPr>
                <w:rFonts w:hint="default" w:asciiTheme="minorEastAsia" w:hAnsiTheme="minorEastAsia"/>
                <w:iCs/>
                <w:szCs w:val="20"/>
              </w:rPr>
              <w:t>매출</w:t>
            </w:r>
            <w:r>
              <w:rPr>
                <w:rFonts w:hint="eastAsia" w:asciiTheme="majorHAnsi" w:hAnsiTheme="majorHAnsi" w:eastAsiaTheme="majorHAnsi"/>
              </w:rPr>
              <w:t>조회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 xml:space="preserve"> </w:t>
            </w:r>
            <w:r>
              <w:rPr>
                <w:rFonts w:hint="eastAsia" w:asciiTheme="majorHAnsi" w:hAnsiTheme="majorHAnsi" w:eastAsiaTheme="majorHAnsi"/>
                <w:lang w:bidi="km-KH"/>
              </w:rPr>
              <w:t>첫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페이지: 1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5</w:t>
            </w:r>
            <w:r>
              <w:rPr>
                <w:rFonts w:asciiTheme="majorHAnsi" w:hAnsiTheme="majorHAnsi" w:eastAsiaTheme="majorHAnsi"/>
                <w:lang w:bidi="km-KH"/>
              </w:rPr>
              <w:t xml:space="preserve">건중 첫 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2</w:t>
            </w:r>
            <w:r>
              <w:rPr>
                <w:rFonts w:asciiTheme="majorHAnsi" w:hAnsiTheme="majorHAnsi" w:eastAsiaTheme="majorHAnsi"/>
                <w:lang w:bidi="km-KH"/>
              </w:rPr>
              <w:t>건</w:t>
            </w: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  <w:r>
              <w:drawing>
                <wp:inline distT="0" distB="0" distL="114300" distR="114300">
                  <wp:extent cx="5248910" cy="1506855"/>
                  <wp:effectExtent l="9525" t="9525" r="18415" b="26670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910" cy="15068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hint="eastAsia" w:ascii="맑은 고딕" w:hAnsi="맑은 고딕" w:eastAsia="맑은 고딕"/>
              </w:rPr>
            </w:pPr>
            <w:r>
              <w:drawing>
                <wp:inline distT="0" distB="0" distL="114300" distR="114300">
                  <wp:extent cx="4475480" cy="4768215"/>
                  <wp:effectExtent l="9525" t="9525" r="10795" b="22860"/>
                  <wp:docPr id="2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5480" cy="47682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hint="eastAsia"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hint="eastAsia" w:eastAsiaTheme="minorEastAsia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eastAsiaTheme="minorEastAsia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eastAsiaTheme="minorEastAsia"/>
                <w:lang w:val="en-US" w:eastAsia="ko-KR"/>
              </w:rPr>
            </w:pPr>
          </w:p>
          <w:p>
            <w:pPr>
              <w:spacing w:after="0"/>
              <w:jc w:val="left"/>
            </w:pPr>
            <w:r>
              <w:rPr>
                <w:rFonts w:hint="eastAsia" w:asciiTheme="majorHAnsi" w:hAnsiTheme="majorHAnsi" w:eastAsiaTheme="majorHAnsi"/>
                <w:lang w:bidi="km-KH"/>
              </w:rPr>
              <w:t>첫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페이지: 1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5</w:t>
            </w:r>
            <w:r>
              <w:rPr>
                <w:rFonts w:asciiTheme="majorHAnsi" w:hAnsiTheme="majorHAnsi" w:eastAsiaTheme="majorHAnsi"/>
                <w:lang w:bidi="km-KH"/>
              </w:rPr>
              <w:t xml:space="preserve">건중 </w:t>
            </w:r>
            <w:r>
              <w:rPr>
                <w:rFonts w:hint="eastAsia" w:ascii="맑은 고딕" w:hAnsi="맑은 고딕" w:eastAsia="맑은 고딕"/>
              </w:rPr>
              <w:t>마지막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2</w:t>
            </w:r>
            <w:r>
              <w:rPr>
                <w:rFonts w:asciiTheme="majorHAnsi" w:hAnsiTheme="majorHAnsi" w:eastAsiaTheme="majorHAnsi"/>
                <w:lang w:bidi="km-KH"/>
              </w:rPr>
              <w:t>건</w:t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5715000" cy="316230"/>
                  <wp:effectExtent l="9525" t="9525" r="9525" b="17145"/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3390900" cy="2690495"/>
                  <wp:effectExtent l="9525" t="9525" r="9525" b="24130"/>
                  <wp:docPr id="1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2690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rPr>
                <w:rFonts w:hint="default" w:ascii="맑은 고딕" w:hAnsi="맑은 고딕" w:eastAsia="맑은 고딕"/>
              </w:rPr>
              <w:t>마지막 페이지</w:t>
            </w:r>
            <w:r>
              <w:rPr>
                <w:rFonts w:ascii="맑은 고딕" w:hAnsi="맑은 고딕" w:eastAsia="맑은 고딕"/>
              </w:rPr>
              <w:t>: 1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5</w:t>
            </w:r>
            <w:r>
              <w:rPr>
                <w:rFonts w:ascii="맑은 고딕" w:hAnsi="맑은 고딕" w:eastAsia="맑은 고딕"/>
              </w:rPr>
              <w:t xml:space="preserve">건중 첫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2</w:t>
            </w:r>
            <w:r>
              <w:rPr>
                <w:rFonts w:ascii="맑은 고딕" w:hAnsi="맑은 고딕" w:eastAsia="맑은 고딕"/>
              </w:rPr>
              <w:t>건</w:t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5722620" cy="1686560"/>
                  <wp:effectExtent l="9525" t="9525" r="20955" b="18415"/>
                  <wp:docPr id="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2620" cy="16865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3261995" cy="2643505"/>
                  <wp:effectExtent l="9525" t="9525" r="24130" b="13970"/>
                  <wp:docPr id="1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995" cy="26435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hint="eastAsia" w:eastAsiaTheme="minorEastAsia"/>
                <w:lang w:val="en-US" w:eastAsia="ko-KR" w:bidi="km-KH"/>
              </w:rPr>
            </w:pPr>
          </w:p>
          <w:p>
            <w:pPr>
              <w:spacing w:after="0"/>
              <w:jc w:val="left"/>
              <w:rPr>
                <w:rFonts w:hint="eastAsia" w:eastAsiaTheme="minorEastAsia"/>
                <w:lang w:val="en-US" w:eastAsia="ko-KR" w:bidi="km-KH"/>
              </w:rPr>
            </w:pPr>
          </w:p>
          <w:p>
            <w:pPr>
              <w:spacing w:after="0"/>
              <w:jc w:val="left"/>
              <w:rPr>
                <w:rFonts w:hint="eastAsia"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</w:rPr>
              <w:t>마지막 페이지</w:t>
            </w:r>
            <w:r>
              <w:rPr>
                <w:rFonts w:ascii="맑은 고딕" w:hAnsi="맑은 고딕" w:eastAsia="맑은 고딕"/>
              </w:rPr>
              <w:t>: 1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5</w:t>
            </w:r>
            <w:r>
              <w:rPr>
                <w:rFonts w:hint="eastAsia" w:ascii="맑은 고딕" w:hAnsi="맑은 고딕" w:eastAsia="맑은 고딕"/>
              </w:rPr>
              <w:t xml:space="preserve">건중 마지막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2</w:t>
            </w:r>
            <w:r>
              <w:rPr>
                <w:rFonts w:hint="eastAsia" w:ascii="맑은 고딕" w:hAnsi="맑은 고딕" w:eastAsia="맑은 고딕"/>
              </w:rPr>
              <w:t>건</w:t>
            </w:r>
          </w:p>
          <w:p>
            <w:pPr>
              <w:spacing w:after="0"/>
              <w:jc w:val="left"/>
              <w:rPr>
                <w:rFonts w:hint="eastAsia" w:ascii="맑은 고딕" w:hAnsi="맑은 고딕" w:eastAsia="맑은 고딕"/>
              </w:rPr>
            </w:pPr>
            <w:r>
              <w:drawing>
                <wp:inline distT="0" distB="0" distL="114300" distR="114300">
                  <wp:extent cx="5718175" cy="361315"/>
                  <wp:effectExtent l="9525" t="9525" r="25400" b="10160"/>
                  <wp:docPr id="1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817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lang w:bidi="km-KH"/>
              </w:rPr>
            </w:pPr>
            <w:r>
              <w:drawing>
                <wp:inline distT="0" distB="0" distL="114300" distR="114300">
                  <wp:extent cx="4519295" cy="4479925"/>
                  <wp:effectExtent l="9525" t="9525" r="24130" b="25400"/>
                  <wp:docPr id="1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9295" cy="44799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매출/매입 인보이스 목록조회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– 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_LIST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[2] </w:t>
            </w: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결과데이터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검증_데이터가 없는 경우 42110000 처리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15" w:hRule="atLeast"/>
        </w:trPr>
        <w:tc>
          <w:tcPr>
            <w:tcW w:w="9232" w:type="dxa"/>
            <w:gridSpan w:val="2"/>
          </w:tcPr>
          <w:p>
            <w:pPr>
              <w:spacing w:after="0"/>
              <w:jc w:val="left"/>
            </w:pPr>
            <w:r>
              <w:rPr>
                <w:rFonts w:hint="default" w:ascii="맑은 고딕" w:hAnsi="맑은 고딕" w:eastAsia="맑은 고딕"/>
              </w:rPr>
              <w:t>조회</w:t>
            </w:r>
            <w:r>
              <w:rPr>
                <w:rFonts w:hint="eastAsia" w:ascii="맑은 고딕" w:hAnsi="맑은 고딕" w:eastAsia="맑은 고딕"/>
                <w:lang w:eastAsia="ko-KR"/>
              </w:rPr>
              <w:t>시간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: 2023</w:t>
            </w:r>
            <w:r>
              <w:rPr>
                <w:rFonts w:hint="cs" w:ascii="맑은 고딕" w:hAnsi="맑은 고딕" w:eastAsia="맑은 고딕" w:cstheme="minorBidi"/>
                <w:lang w:val="en-US" w:eastAsia="ko-KR" w:bidi="km-KH"/>
              </w:rPr>
              <w:t>0</w:t>
            </w:r>
            <w:r>
              <w:rPr>
                <w:rFonts w:hint="eastAsia" w:ascii="맑은 고딕" w:hAnsi="맑은 고딕" w:eastAsia="맑은 고딕" w:cstheme="minorBidi"/>
                <w:lang w:val="en-US" w:eastAsia="ko-KR" w:bidi="km-KH"/>
              </w:rPr>
              <w:t>42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1-2023</w:t>
            </w:r>
            <w:r>
              <w:rPr>
                <w:rFonts w:hint="cs" w:ascii="맑은 고딕" w:hAnsi="맑은 고딕" w:eastAsia="맑은 고딕" w:cstheme="minorBidi"/>
                <w:lang w:val="en-US" w:eastAsia="ko-KR" w:bidi="km-KH"/>
              </w:rPr>
              <w:t>0</w:t>
            </w:r>
            <w:r>
              <w:rPr>
                <w:rFonts w:hint="eastAsia" w:ascii="맑은 고딕" w:hAnsi="맑은 고딕" w:eastAsia="맑은 고딕" w:cstheme="minorBidi"/>
                <w:lang w:val="en-US" w:eastAsia="ko-KR" w:bidi="km-KH"/>
              </w:rPr>
              <w:t>42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1</w:t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5720715" cy="1397000"/>
                  <wp:effectExtent l="0" t="0" r="13335" b="12700"/>
                  <wp:docPr id="1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0715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4568190" cy="3353435"/>
                  <wp:effectExtent l="9525" t="9525" r="13335" b="27940"/>
                  <wp:docPr id="2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8190" cy="33534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szCs w:val="26"/>
                <w:cs/>
                <w:lang w:bidi="km-KH"/>
              </w:rPr>
            </w:pPr>
            <w:r>
              <w:rPr>
                <w:rStyle w:val="9"/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매출/매입 인보이스 상세조회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– 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_DETAIL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[1] 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결과데이터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검증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_정상조회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확인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32" w:hRule="atLeast"/>
        </w:trPr>
        <w:tc>
          <w:tcPr>
            <w:tcW w:w="9232" w:type="dxa"/>
            <w:gridSpan w:val="2"/>
          </w:tcPr>
          <w:p>
            <w:pPr>
              <w:spacing w:after="0"/>
              <w:jc w:val="left"/>
              <w:rPr>
                <w:rFonts w:hint="default" w:ascii="맑은 고딕" w:hAnsi="맑은 고딕" w:eastAsia="맑은 고딕"/>
                <w:lang w:val="en-US" w:eastAsia="ko-KR"/>
              </w:rPr>
            </w:pPr>
            <w:r>
              <w:rPr>
                <w:rFonts w:hint="eastAsia" w:ascii="맑은 고딕" w:hAnsi="맑은 고딕" w:eastAsia="맑은 고딕"/>
                <w:lang w:val="en-US" w:eastAsia="ko-KR"/>
              </w:rPr>
              <w:t xml:space="preserve">- </w:t>
            </w:r>
            <w:r>
              <w:rPr>
                <w:rFonts w:hint="default" w:ascii="맑은 고딕" w:hAnsi="맑은 고딕" w:eastAsia="맑은 고딕"/>
              </w:rPr>
              <w:t>조회</w:t>
            </w:r>
            <w:r>
              <w:rPr>
                <w:rFonts w:hint="eastAsia" w:ascii="맑은 고딕" w:hAnsi="맑은 고딕" w:eastAsia="맑은 고딕"/>
                <w:lang w:eastAsia="ko-KR"/>
              </w:rPr>
              <w:t>시간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: 202301</w:t>
            </w:r>
            <w:r>
              <w:rPr>
                <w:rFonts w:hint="default" w:ascii="맑은 고딕" w:hAnsi="맑은 고딕" w:eastAsia="맑은 고딕"/>
                <w:lang w:val="en-US" w:eastAsia="ko-KR"/>
              </w:rPr>
              <w:t>10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-2023011</w:t>
            </w:r>
            <w:r>
              <w:rPr>
                <w:rFonts w:hint="default" w:ascii="맑은 고딕" w:hAnsi="맑은 고딕" w:eastAsia="맑은 고딕"/>
                <w:lang w:val="en-US" w:eastAsia="ko-KR"/>
              </w:rPr>
              <w:t>2</w:t>
            </w:r>
          </w:p>
          <w:p>
            <w:pPr>
              <w:spacing w:after="0"/>
              <w:jc w:val="left"/>
              <w:rPr>
                <w:rFonts w:hint="default" w:asciiTheme="majorHAnsi" w:hAnsiTheme="majorHAnsi" w:eastAsiaTheme="majorHAnsi"/>
                <w:lang w:val="en-US" w:eastAsia="ko-KR"/>
              </w:rPr>
            </w:pPr>
            <w:r>
              <w:rPr>
                <w:rFonts w:hint="eastAsia" w:asciiTheme="minorEastAsia" w:hAnsiTheme="minorEastAsia"/>
                <w:iCs/>
                <w:szCs w:val="20"/>
                <w:lang w:val="en-US" w:eastAsia="ko-KR"/>
              </w:rPr>
              <w:t xml:space="preserve">- </w:t>
            </w:r>
            <w:r>
              <w:rPr>
                <w:rFonts w:hint="default" w:asciiTheme="minorEastAsia" w:hAnsiTheme="minorEastAsia"/>
                <w:iCs/>
                <w:szCs w:val="20"/>
              </w:rPr>
              <w:t>매입</w:t>
            </w:r>
            <w:r>
              <w:rPr>
                <w:rFonts w:hint="eastAsia" w:asciiTheme="majorHAnsi" w:hAnsiTheme="majorHAnsi" w:eastAsiaTheme="majorHAnsi"/>
              </w:rPr>
              <w:t>조회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 xml:space="preserve"> invoiceSymbol: C23TQM, invoiceNo: </w:t>
            </w:r>
            <w:r>
              <w:rPr>
                <w:rFonts w:hint="default" w:asciiTheme="majorHAnsi" w:hAnsiTheme="majorHAnsi" w:eastAsiaTheme="majorHAnsi"/>
                <w:lang w:val="en-US" w:eastAsia="ko-KR"/>
              </w:rPr>
              <w:t>54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 xml:space="preserve">, invoiceType: </w:t>
            </w:r>
            <w:r>
              <w:rPr>
                <w:rFonts w:hint="default" w:asciiTheme="majorHAnsi" w:hAnsiTheme="majorHAnsi" w:eastAsiaTheme="majorHAnsi"/>
                <w:lang w:val="en-US" w:eastAsia="ko-KR"/>
              </w:rPr>
              <w:t>2</w:t>
            </w: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  <w:r>
              <w:drawing>
                <wp:inline distT="0" distB="0" distL="114300" distR="114300">
                  <wp:extent cx="5723890" cy="1596390"/>
                  <wp:effectExtent l="0" t="0" r="10160" b="3810"/>
                  <wp:docPr id="1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b="47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3890" cy="159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  <w:r>
              <w:drawing>
                <wp:inline distT="0" distB="0" distL="114300" distR="114300">
                  <wp:extent cx="3393440" cy="5520690"/>
                  <wp:effectExtent l="0" t="0" r="16510" b="3810"/>
                  <wp:docPr id="1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b="1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3440" cy="552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</w:p>
          <w:tbl>
            <w:tblPr>
              <w:tblStyle w:val="10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045"/>
              <w:gridCol w:w="4961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045" w:type="dxa"/>
                </w:tcPr>
                <w:p>
                  <w:pPr>
                    <w:spacing w:after="0" w:line="240" w:lineRule="auto"/>
                    <w:jc w:val="left"/>
                    <w:rPr>
                      <w:rFonts w:hint="eastAsia" w:eastAsiaTheme="minorEastAsia"/>
                      <w:b/>
                      <w:bCs/>
                      <w:lang w:val="en-US" w:eastAsia="ko-KR" w:bidi="km-KH"/>
                    </w:rPr>
                  </w:pPr>
                  <w:r>
                    <w:drawing>
                      <wp:inline distT="0" distB="0" distL="114300" distR="114300">
                        <wp:extent cx="2429510" cy="8413750"/>
                        <wp:effectExtent l="9525" t="9525" r="18415" b="15875"/>
                        <wp:docPr id="42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Picture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9510" cy="8413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61" w:type="dxa"/>
                  <w:tcBorders>
                    <w:bottom w:val="nil"/>
                  </w:tcBorders>
                </w:tcPr>
                <w:p>
                  <w:pPr>
                    <w:spacing w:after="0" w:line="240" w:lineRule="auto"/>
                    <w:jc w:val="left"/>
                    <w:rPr>
                      <w:rFonts w:hint="default" w:eastAsiaTheme="minorEastAsia"/>
                      <w:lang w:val="en-US" w:eastAsia="ko-KR"/>
                    </w:rPr>
                  </w:pPr>
                  <w:r>
                    <w:drawing>
                      <wp:inline distT="0" distB="0" distL="114300" distR="114300">
                        <wp:extent cx="3008630" cy="5053965"/>
                        <wp:effectExtent l="9525" t="9525" r="10795" b="22860"/>
                        <wp:docPr id="22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Pictur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08630" cy="5053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</w:tc>
      </w:tr>
    </w:tbl>
    <w:p>
      <w:pPr>
        <w:jc w:val="left"/>
        <w:rPr>
          <w:szCs w:val="20"/>
        </w:rPr>
      </w:pPr>
    </w:p>
    <w:sectPr>
      <w:pgSz w:w="11906" w:h="16838"/>
      <w:pgMar w:top="1440" w:right="1080" w:bottom="1440" w:left="1080" w:header="851" w:footer="992" w:gutter="0"/>
      <w:cols w:space="425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맑은 고딕">
    <w:panose1 w:val="020B0503020000020004"/>
    <w:charset w:val="81"/>
    <w:family w:val="modern"/>
    <w:pitch w:val="default"/>
    <w:sig w:usb0="9000002F" w:usb1="29D77CFB" w:usb2="00000012" w:usb3="00000000" w:csb0="00080001" w:csb1="00000000"/>
  </w:font>
  <w:font w:name="DaunPenh">
    <w:panose1 w:val="01010101010101010101"/>
    <w:charset w:val="00"/>
    <w:family w:val="auto"/>
    <w:pitch w:val="default"/>
    <w:sig w:usb0="80000003" w:usb1="00000000" w:usb2="00010000" w:usb3="00000000" w:csb0="00000001" w:csb1="00000000"/>
  </w:font>
  <w:font w:name="굴림체">
    <w:panose1 w:val="020B0609000101010101"/>
    <w:charset w:val="81"/>
    <w:family w:val="modern"/>
    <w:pitch w:val="default"/>
    <w:sig w:usb0="B00002AF" w:usb1="69D77CFB" w:usb2="00000030" w:usb3="00000000" w:csb0="4008009F" w:csb1="DFD70000"/>
  </w:font>
  <w:font w:name="Twemoji Country Flags">
    <w:altName w:val="Khmer O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hmer OS">
    <w:panose1 w:val="02000500000000020004"/>
    <w:charset w:val="00"/>
    <w:family w:val="auto"/>
    <w:pitch w:val="default"/>
    <w:sig w:usb0="A00000EF" w:usb1="5000204A" w:usb2="00010000" w:usb3="00000000" w:csb0="20000111" w:csb1="41000000"/>
  </w:font>
  <w:font w:name="굴림">
    <w:panose1 w:val="020B0600000101010101"/>
    <w:charset w:val="81"/>
    <w:family w:val="auto"/>
    <w:pitch w:val="default"/>
    <w:sig w:usb0="B00002AF" w:usb1="69D77CFB" w:usb2="00000030" w:usb3="00000000" w:csb0="4008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0"/>
  <w:bordersDoNotSurroundFooter w:val="0"/>
  <w:documentProtection w:enforcement="0"/>
  <w:defaultTabStop w:val="80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A86"/>
    <w:rsid w:val="00003411"/>
    <w:rsid w:val="00005EE5"/>
    <w:rsid w:val="000118A6"/>
    <w:rsid w:val="00015C08"/>
    <w:rsid w:val="000237AA"/>
    <w:rsid w:val="000254E5"/>
    <w:rsid w:val="00025BB7"/>
    <w:rsid w:val="00033599"/>
    <w:rsid w:val="0003461E"/>
    <w:rsid w:val="00036FF5"/>
    <w:rsid w:val="00044829"/>
    <w:rsid w:val="0004552B"/>
    <w:rsid w:val="0005391D"/>
    <w:rsid w:val="000545CF"/>
    <w:rsid w:val="00057EFB"/>
    <w:rsid w:val="00061750"/>
    <w:rsid w:val="00061FC8"/>
    <w:rsid w:val="00062EEF"/>
    <w:rsid w:val="00080163"/>
    <w:rsid w:val="000816A9"/>
    <w:rsid w:val="00083547"/>
    <w:rsid w:val="00086E3C"/>
    <w:rsid w:val="000902F7"/>
    <w:rsid w:val="000A0ADD"/>
    <w:rsid w:val="000A4722"/>
    <w:rsid w:val="000B33C7"/>
    <w:rsid w:val="000B4678"/>
    <w:rsid w:val="000C26CE"/>
    <w:rsid w:val="000C6085"/>
    <w:rsid w:val="000D34FA"/>
    <w:rsid w:val="000E32F4"/>
    <w:rsid w:val="000E4334"/>
    <w:rsid w:val="000F3CBA"/>
    <w:rsid w:val="000F46A8"/>
    <w:rsid w:val="000F490A"/>
    <w:rsid w:val="00100BAE"/>
    <w:rsid w:val="00104B2F"/>
    <w:rsid w:val="00104F7A"/>
    <w:rsid w:val="00107803"/>
    <w:rsid w:val="0010791E"/>
    <w:rsid w:val="0011054D"/>
    <w:rsid w:val="00115F2F"/>
    <w:rsid w:val="00122443"/>
    <w:rsid w:val="00144CFA"/>
    <w:rsid w:val="0014556D"/>
    <w:rsid w:val="00151B42"/>
    <w:rsid w:val="001524BF"/>
    <w:rsid w:val="0015339B"/>
    <w:rsid w:val="00172D4A"/>
    <w:rsid w:val="00181EA6"/>
    <w:rsid w:val="0018657B"/>
    <w:rsid w:val="00186BF0"/>
    <w:rsid w:val="001953B4"/>
    <w:rsid w:val="001A33A8"/>
    <w:rsid w:val="001A4716"/>
    <w:rsid w:val="001A6164"/>
    <w:rsid w:val="001B1C29"/>
    <w:rsid w:val="001B37F4"/>
    <w:rsid w:val="001B3DDD"/>
    <w:rsid w:val="001B55C3"/>
    <w:rsid w:val="001C7741"/>
    <w:rsid w:val="001C786C"/>
    <w:rsid w:val="001D0241"/>
    <w:rsid w:val="001D102A"/>
    <w:rsid w:val="001D2748"/>
    <w:rsid w:val="001D46C3"/>
    <w:rsid w:val="001D56DD"/>
    <w:rsid w:val="001E66CD"/>
    <w:rsid w:val="001F0FE4"/>
    <w:rsid w:val="00205010"/>
    <w:rsid w:val="00213CE1"/>
    <w:rsid w:val="0023416E"/>
    <w:rsid w:val="00243CE3"/>
    <w:rsid w:val="00250C43"/>
    <w:rsid w:val="002515EC"/>
    <w:rsid w:val="00251CC5"/>
    <w:rsid w:val="00256B21"/>
    <w:rsid w:val="00257051"/>
    <w:rsid w:val="002612EF"/>
    <w:rsid w:val="00261CB8"/>
    <w:rsid w:val="0026404D"/>
    <w:rsid w:val="002644E0"/>
    <w:rsid w:val="0026471F"/>
    <w:rsid w:val="00264721"/>
    <w:rsid w:val="00271E91"/>
    <w:rsid w:val="00272BCD"/>
    <w:rsid w:val="002751C0"/>
    <w:rsid w:val="0027695C"/>
    <w:rsid w:val="00285434"/>
    <w:rsid w:val="00285D38"/>
    <w:rsid w:val="00287B96"/>
    <w:rsid w:val="00291EA6"/>
    <w:rsid w:val="002A059A"/>
    <w:rsid w:val="002A3082"/>
    <w:rsid w:val="002A34A4"/>
    <w:rsid w:val="002A411A"/>
    <w:rsid w:val="002A54C9"/>
    <w:rsid w:val="002A606D"/>
    <w:rsid w:val="002A69BF"/>
    <w:rsid w:val="002B172D"/>
    <w:rsid w:val="002B2E86"/>
    <w:rsid w:val="002B5EF2"/>
    <w:rsid w:val="002B6BF7"/>
    <w:rsid w:val="002B744C"/>
    <w:rsid w:val="002C33C0"/>
    <w:rsid w:val="002D1CBD"/>
    <w:rsid w:val="002E5B93"/>
    <w:rsid w:val="002F2477"/>
    <w:rsid w:val="0030277A"/>
    <w:rsid w:val="003175D6"/>
    <w:rsid w:val="003208F6"/>
    <w:rsid w:val="00323507"/>
    <w:rsid w:val="00332987"/>
    <w:rsid w:val="00332988"/>
    <w:rsid w:val="00334F3B"/>
    <w:rsid w:val="00336BC8"/>
    <w:rsid w:val="003408B4"/>
    <w:rsid w:val="00340F16"/>
    <w:rsid w:val="003436F8"/>
    <w:rsid w:val="0034737E"/>
    <w:rsid w:val="00347C08"/>
    <w:rsid w:val="003507E5"/>
    <w:rsid w:val="00360D1C"/>
    <w:rsid w:val="003631D2"/>
    <w:rsid w:val="003677EE"/>
    <w:rsid w:val="00371C58"/>
    <w:rsid w:val="00374474"/>
    <w:rsid w:val="00375B37"/>
    <w:rsid w:val="00380947"/>
    <w:rsid w:val="00382BC2"/>
    <w:rsid w:val="00391900"/>
    <w:rsid w:val="003A60A0"/>
    <w:rsid w:val="003C17C1"/>
    <w:rsid w:val="003C1FAB"/>
    <w:rsid w:val="003C1FDF"/>
    <w:rsid w:val="003C2AE5"/>
    <w:rsid w:val="003D20AD"/>
    <w:rsid w:val="003D2ED6"/>
    <w:rsid w:val="003D4E40"/>
    <w:rsid w:val="003D7831"/>
    <w:rsid w:val="003E360B"/>
    <w:rsid w:val="003E4D8A"/>
    <w:rsid w:val="003F53C0"/>
    <w:rsid w:val="003F5BE6"/>
    <w:rsid w:val="003F6999"/>
    <w:rsid w:val="00410D17"/>
    <w:rsid w:val="00415D55"/>
    <w:rsid w:val="00420356"/>
    <w:rsid w:val="00422556"/>
    <w:rsid w:val="00424493"/>
    <w:rsid w:val="00433603"/>
    <w:rsid w:val="00436467"/>
    <w:rsid w:val="00463178"/>
    <w:rsid w:val="00470869"/>
    <w:rsid w:val="00472AA2"/>
    <w:rsid w:val="004743D9"/>
    <w:rsid w:val="00475ECF"/>
    <w:rsid w:val="00481CC9"/>
    <w:rsid w:val="00482455"/>
    <w:rsid w:val="00486A15"/>
    <w:rsid w:val="004905A8"/>
    <w:rsid w:val="00492B6C"/>
    <w:rsid w:val="0049636F"/>
    <w:rsid w:val="004A007C"/>
    <w:rsid w:val="004B04D8"/>
    <w:rsid w:val="004B2B21"/>
    <w:rsid w:val="004B6A86"/>
    <w:rsid w:val="004C3B86"/>
    <w:rsid w:val="004E502A"/>
    <w:rsid w:val="004F3575"/>
    <w:rsid w:val="004F4708"/>
    <w:rsid w:val="004F765F"/>
    <w:rsid w:val="00502435"/>
    <w:rsid w:val="005033BD"/>
    <w:rsid w:val="00503A31"/>
    <w:rsid w:val="00505438"/>
    <w:rsid w:val="005055D3"/>
    <w:rsid w:val="00505662"/>
    <w:rsid w:val="0051144D"/>
    <w:rsid w:val="00511FBC"/>
    <w:rsid w:val="00512C11"/>
    <w:rsid w:val="00515E69"/>
    <w:rsid w:val="00520070"/>
    <w:rsid w:val="005244F0"/>
    <w:rsid w:val="00526517"/>
    <w:rsid w:val="005355B6"/>
    <w:rsid w:val="00541C6B"/>
    <w:rsid w:val="00544648"/>
    <w:rsid w:val="00551893"/>
    <w:rsid w:val="00556400"/>
    <w:rsid w:val="00556952"/>
    <w:rsid w:val="00582288"/>
    <w:rsid w:val="00582745"/>
    <w:rsid w:val="005839A1"/>
    <w:rsid w:val="00583DFC"/>
    <w:rsid w:val="005840CE"/>
    <w:rsid w:val="005951F4"/>
    <w:rsid w:val="00597F44"/>
    <w:rsid w:val="005A12F2"/>
    <w:rsid w:val="005A512F"/>
    <w:rsid w:val="005A63CC"/>
    <w:rsid w:val="005C70B6"/>
    <w:rsid w:val="005C7136"/>
    <w:rsid w:val="005D1949"/>
    <w:rsid w:val="005D55FE"/>
    <w:rsid w:val="005E0432"/>
    <w:rsid w:val="005E3195"/>
    <w:rsid w:val="005F0953"/>
    <w:rsid w:val="005F1945"/>
    <w:rsid w:val="005F3BC4"/>
    <w:rsid w:val="005F3DD3"/>
    <w:rsid w:val="005F4CFA"/>
    <w:rsid w:val="00603DFE"/>
    <w:rsid w:val="00610945"/>
    <w:rsid w:val="006136B5"/>
    <w:rsid w:val="00627CD4"/>
    <w:rsid w:val="006307C7"/>
    <w:rsid w:val="00633451"/>
    <w:rsid w:val="00641B7B"/>
    <w:rsid w:val="00642BD7"/>
    <w:rsid w:val="00643B21"/>
    <w:rsid w:val="00652D54"/>
    <w:rsid w:val="00653333"/>
    <w:rsid w:val="006673E0"/>
    <w:rsid w:val="00674548"/>
    <w:rsid w:val="0067701E"/>
    <w:rsid w:val="0068383A"/>
    <w:rsid w:val="00685A8E"/>
    <w:rsid w:val="00687D36"/>
    <w:rsid w:val="006A0A6F"/>
    <w:rsid w:val="006A7F9D"/>
    <w:rsid w:val="006B323F"/>
    <w:rsid w:val="006B5C34"/>
    <w:rsid w:val="006C1509"/>
    <w:rsid w:val="006C52FC"/>
    <w:rsid w:val="006C642C"/>
    <w:rsid w:val="006C7D74"/>
    <w:rsid w:val="006D5B0E"/>
    <w:rsid w:val="006D6F3B"/>
    <w:rsid w:val="006D7F4A"/>
    <w:rsid w:val="006E510A"/>
    <w:rsid w:val="006F4F8C"/>
    <w:rsid w:val="00700195"/>
    <w:rsid w:val="007046B6"/>
    <w:rsid w:val="00704EA8"/>
    <w:rsid w:val="0071552A"/>
    <w:rsid w:val="007218C4"/>
    <w:rsid w:val="00730930"/>
    <w:rsid w:val="00733317"/>
    <w:rsid w:val="00743360"/>
    <w:rsid w:val="00743992"/>
    <w:rsid w:val="007443C5"/>
    <w:rsid w:val="00746BEF"/>
    <w:rsid w:val="0075595D"/>
    <w:rsid w:val="00767234"/>
    <w:rsid w:val="007718A3"/>
    <w:rsid w:val="00777823"/>
    <w:rsid w:val="00781D7A"/>
    <w:rsid w:val="007858FD"/>
    <w:rsid w:val="00793536"/>
    <w:rsid w:val="007A05DA"/>
    <w:rsid w:val="007A0869"/>
    <w:rsid w:val="007A442F"/>
    <w:rsid w:val="007A5ADA"/>
    <w:rsid w:val="007A7745"/>
    <w:rsid w:val="007B1292"/>
    <w:rsid w:val="007B13E9"/>
    <w:rsid w:val="007B6E51"/>
    <w:rsid w:val="007B7491"/>
    <w:rsid w:val="007C22B9"/>
    <w:rsid w:val="007C40B0"/>
    <w:rsid w:val="007C6784"/>
    <w:rsid w:val="007C67B7"/>
    <w:rsid w:val="007D0247"/>
    <w:rsid w:val="007D2BB0"/>
    <w:rsid w:val="007D7DA8"/>
    <w:rsid w:val="007E290F"/>
    <w:rsid w:val="007E41C0"/>
    <w:rsid w:val="007F10CB"/>
    <w:rsid w:val="007F1D5C"/>
    <w:rsid w:val="008006E1"/>
    <w:rsid w:val="00801E9C"/>
    <w:rsid w:val="0080286A"/>
    <w:rsid w:val="00811C9A"/>
    <w:rsid w:val="00811D0C"/>
    <w:rsid w:val="008166C0"/>
    <w:rsid w:val="00820109"/>
    <w:rsid w:val="00822A40"/>
    <w:rsid w:val="008243A1"/>
    <w:rsid w:val="008336BD"/>
    <w:rsid w:val="0083452F"/>
    <w:rsid w:val="00842606"/>
    <w:rsid w:val="008429FB"/>
    <w:rsid w:val="0084336E"/>
    <w:rsid w:val="00844C62"/>
    <w:rsid w:val="00854D4C"/>
    <w:rsid w:val="00854E15"/>
    <w:rsid w:val="00862CE4"/>
    <w:rsid w:val="0086324C"/>
    <w:rsid w:val="00863C52"/>
    <w:rsid w:val="00866E24"/>
    <w:rsid w:val="00872953"/>
    <w:rsid w:val="00880E43"/>
    <w:rsid w:val="0088239B"/>
    <w:rsid w:val="00884B69"/>
    <w:rsid w:val="008852B0"/>
    <w:rsid w:val="00892AC7"/>
    <w:rsid w:val="008A17F1"/>
    <w:rsid w:val="008B213A"/>
    <w:rsid w:val="008B338F"/>
    <w:rsid w:val="008B7858"/>
    <w:rsid w:val="008C0018"/>
    <w:rsid w:val="008C475F"/>
    <w:rsid w:val="008C6CAC"/>
    <w:rsid w:val="008C6E12"/>
    <w:rsid w:val="008D788D"/>
    <w:rsid w:val="008E2220"/>
    <w:rsid w:val="008E2B54"/>
    <w:rsid w:val="008E31FF"/>
    <w:rsid w:val="008E3715"/>
    <w:rsid w:val="008E4906"/>
    <w:rsid w:val="008F0751"/>
    <w:rsid w:val="008F0BD3"/>
    <w:rsid w:val="008F7DA7"/>
    <w:rsid w:val="009005B5"/>
    <w:rsid w:val="00907721"/>
    <w:rsid w:val="00914BC2"/>
    <w:rsid w:val="00930901"/>
    <w:rsid w:val="0094701A"/>
    <w:rsid w:val="00951DD2"/>
    <w:rsid w:val="00952C8B"/>
    <w:rsid w:val="00972BBC"/>
    <w:rsid w:val="00976448"/>
    <w:rsid w:val="00984061"/>
    <w:rsid w:val="00984501"/>
    <w:rsid w:val="00986792"/>
    <w:rsid w:val="009904F5"/>
    <w:rsid w:val="00995B15"/>
    <w:rsid w:val="009A2655"/>
    <w:rsid w:val="009A552A"/>
    <w:rsid w:val="009B064A"/>
    <w:rsid w:val="009B076B"/>
    <w:rsid w:val="009C42AB"/>
    <w:rsid w:val="009C6242"/>
    <w:rsid w:val="009E6C52"/>
    <w:rsid w:val="009F4CED"/>
    <w:rsid w:val="009F6A31"/>
    <w:rsid w:val="00A00F45"/>
    <w:rsid w:val="00A06C0C"/>
    <w:rsid w:val="00A103DE"/>
    <w:rsid w:val="00A13CC7"/>
    <w:rsid w:val="00A14D8C"/>
    <w:rsid w:val="00A17B8C"/>
    <w:rsid w:val="00A219F3"/>
    <w:rsid w:val="00A2678F"/>
    <w:rsid w:val="00A34222"/>
    <w:rsid w:val="00A37390"/>
    <w:rsid w:val="00A37737"/>
    <w:rsid w:val="00A418DD"/>
    <w:rsid w:val="00A42231"/>
    <w:rsid w:val="00A44577"/>
    <w:rsid w:val="00A44F91"/>
    <w:rsid w:val="00A45304"/>
    <w:rsid w:val="00A45665"/>
    <w:rsid w:val="00A5190E"/>
    <w:rsid w:val="00A57AFC"/>
    <w:rsid w:val="00A63EAE"/>
    <w:rsid w:val="00A66EE8"/>
    <w:rsid w:val="00A707BB"/>
    <w:rsid w:val="00A73446"/>
    <w:rsid w:val="00A74373"/>
    <w:rsid w:val="00A80D6E"/>
    <w:rsid w:val="00A81016"/>
    <w:rsid w:val="00A8421C"/>
    <w:rsid w:val="00A849B5"/>
    <w:rsid w:val="00A95D10"/>
    <w:rsid w:val="00A97198"/>
    <w:rsid w:val="00AA2AE5"/>
    <w:rsid w:val="00AB3EB1"/>
    <w:rsid w:val="00AB5F39"/>
    <w:rsid w:val="00AB6D92"/>
    <w:rsid w:val="00AC1F4E"/>
    <w:rsid w:val="00AC33CC"/>
    <w:rsid w:val="00AD1251"/>
    <w:rsid w:val="00AD3411"/>
    <w:rsid w:val="00AD39AF"/>
    <w:rsid w:val="00AD7B40"/>
    <w:rsid w:val="00AE5DCC"/>
    <w:rsid w:val="00AF0DDF"/>
    <w:rsid w:val="00B067A3"/>
    <w:rsid w:val="00B07C78"/>
    <w:rsid w:val="00B12057"/>
    <w:rsid w:val="00B12E7D"/>
    <w:rsid w:val="00B25A4D"/>
    <w:rsid w:val="00B35723"/>
    <w:rsid w:val="00B3797A"/>
    <w:rsid w:val="00B42B6B"/>
    <w:rsid w:val="00B53A81"/>
    <w:rsid w:val="00B55B7D"/>
    <w:rsid w:val="00B65707"/>
    <w:rsid w:val="00B67137"/>
    <w:rsid w:val="00B713F7"/>
    <w:rsid w:val="00B7645D"/>
    <w:rsid w:val="00B825B1"/>
    <w:rsid w:val="00B85212"/>
    <w:rsid w:val="00B85351"/>
    <w:rsid w:val="00B85442"/>
    <w:rsid w:val="00BB74F6"/>
    <w:rsid w:val="00BC01D3"/>
    <w:rsid w:val="00BD0C75"/>
    <w:rsid w:val="00BD38AD"/>
    <w:rsid w:val="00BE0925"/>
    <w:rsid w:val="00BE2685"/>
    <w:rsid w:val="00C16611"/>
    <w:rsid w:val="00C25067"/>
    <w:rsid w:val="00C26791"/>
    <w:rsid w:val="00C271BB"/>
    <w:rsid w:val="00C313BD"/>
    <w:rsid w:val="00C32243"/>
    <w:rsid w:val="00C32EB2"/>
    <w:rsid w:val="00C44DC2"/>
    <w:rsid w:val="00C52ADB"/>
    <w:rsid w:val="00C5375A"/>
    <w:rsid w:val="00C6654B"/>
    <w:rsid w:val="00C701CE"/>
    <w:rsid w:val="00C74024"/>
    <w:rsid w:val="00C74550"/>
    <w:rsid w:val="00C75387"/>
    <w:rsid w:val="00C91903"/>
    <w:rsid w:val="00C9491C"/>
    <w:rsid w:val="00CA1496"/>
    <w:rsid w:val="00CA2AFC"/>
    <w:rsid w:val="00CA3E92"/>
    <w:rsid w:val="00CA6D86"/>
    <w:rsid w:val="00CB1D3A"/>
    <w:rsid w:val="00CB294A"/>
    <w:rsid w:val="00CB5CAA"/>
    <w:rsid w:val="00CC1930"/>
    <w:rsid w:val="00CD2034"/>
    <w:rsid w:val="00CD21EC"/>
    <w:rsid w:val="00CD234A"/>
    <w:rsid w:val="00CE0B45"/>
    <w:rsid w:val="00CE207A"/>
    <w:rsid w:val="00CF0ACF"/>
    <w:rsid w:val="00CF12A1"/>
    <w:rsid w:val="00CF2E0E"/>
    <w:rsid w:val="00CF66E0"/>
    <w:rsid w:val="00CF6FB7"/>
    <w:rsid w:val="00CF7C5C"/>
    <w:rsid w:val="00D02003"/>
    <w:rsid w:val="00D07CCF"/>
    <w:rsid w:val="00D124DF"/>
    <w:rsid w:val="00D14EA4"/>
    <w:rsid w:val="00D2008E"/>
    <w:rsid w:val="00D26343"/>
    <w:rsid w:val="00D26593"/>
    <w:rsid w:val="00D26B5A"/>
    <w:rsid w:val="00D32BA4"/>
    <w:rsid w:val="00D32DA9"/>
    <w:rsid w:val="00D366CE"/>
    <w:rsid w:val="00D36B15"/>
    <w:rsid w:val="00D44045"/>
    <w:rsid w:val="00D44A95"/>
    <w:rsid w:val="00D502C1"/>
    <w:rsid w:val="00D53028"/>
    <w:rsid w:val="00D5398C"/>
    <w:rsid w:val="00D5484C"/>
    <w:rsid w:val="00D56BC9"/>
    <w:rsid w:val="00D57782"/>
    <w:rsid w:val="00D62A63"/>
    <w:rsid w:val="00D62C10"/>
    <w:rsid w:val="00D7304D"/>
    <w:rsid w:val="00D82F08"/>
    <w:rsid w:val="00D8416D"/>
    <w:rsid w:val="00D90117"/>
    <w:rsid w:val="00D911E0"/>
    <w:rsid w:val="00D913CD"/>
    <w:rsid w:val="00D93A5D"/>
    <w:rsid w:val="00DA0C8B"/>
    <w:rsid w:val="00DA372D"/>
    <w:rsid w:val="00DB1CB6"/>
    <w:rsid w:val="00DB5A4D"/>
    <w:rsid w:val="00DC15D9"/>
    <w:rsid w:val="00DC1BEC"/>
    <w:rsid w:val="00DC1BF8"/>
    <w:rsid w:val="00DC2B96"/>
    <w:rsid w:val="00DC38D6"/>
    <w:rsid w:val="00DC58CC"/>
    <w:rsid w:val="00DD0D8B"/>
    <w:rsid w:val="00DD2BFD"/>
    <w:rsid w:val="00DE3272"/>
    <w:rsid w:val="00DE3C93"/>
    <w:rsid w:val="00DE6BC2"/>
    <w:rsid w:val="00DF3D0D"/>
    <w:rsid w:val="00E00C0A"/>
    <w:rsid w:val="00E025EE"/>
    <w:rsid w:val="00E07327"/>
    <w:rsid w:val="00E13E54"/>
    <w:rsid w:val="00E21648"/>
    <w:rsid w:val="00E21910"/>
    <w:rsid w:val="00E2284F"/>
    <w:rsid w:val="00E326C9"/>
    <w:rsid w:val="00E33A63"/>
    <w:rsid w:val="00E36F01"/>
    <w:rsid w:val="00E412F6"/>
    <w:rsid w:val="00E432AC"/>
    <w:rsid w:val="00E616A1"/>
    <w:rsid w:val="00E66E1A"/>
    <w:rsid w:val="00E6731C"/>
    <w:rsid w:val="00E71A56"/>
    <w:rsid w:val="00E80021"/>
    <w:rsid w:val="00E82B5E"/>
    <w:rsid w:val="00E836C6"/>
    <w:rsid w:val="00E85B2B"/>
    <w:rsid w:val="00E94D74"/>
    <w:rsid w:val="00EA6996"/>
    <w:rsid w:val="00EB6FDB"/>
    <w:rsid w:val="00EC384E"/>
    <w:rsid w:val="00EC3B34"/>
    <w:rsid w:val="00ED1DD4"/>
    <w:rsid w:val="00ED695D"/>
    <w:rsid w:val="00ED6C86"/>
    <w:rsid w:val="00EE0545"/>
    <w:rsid w:val="00EE1D4E"/>
    <w:rsid w:val="00EE2A47"/>
    <w:rsid w:val="00EE3F36"/>
    <w:rsid w:val="00EE51FC"/>
    <w:rsid w:val="00EE7870"/>
    <w:rsid w:val="00EF0926"/>
    <w:rsid w:val="00F07A63"/>
    <w:rsid w:val="00F13AFD"/>
    <w:rsid w:val="00F32B48"/>
    <w:rsid w:val="00F414AE"/>
    <w:rsid w:val="00F43607"/>
    <w:rsid w:val="00F455C7"/>
    <w:rsid w:val="00F47FD8"/>
    <w:rsid w:val="00F576BB"/>
    <w:rsid w:val="00F7302C"/>
    <w:rsid w:val="00F73AB3"/>
    <w:rsid w:val="00F75B7E"/>
    <w:rsid w:val="00F83C5B"/>
    <w:rsid w:val="00F95628"/>
    <w:rsid w:val="00FA06B0"/>
    <w:rsid w:val="00FA6546"/>
    <w:rsid w:val="00FB1852"/>
    <w:rsid w:val="00FB5744"/>
    <w:rsid w:val="00FB6517"/>
    <w:rsid w:val="00FC39B6"/>
    <w:rsid w:val="00FD4984"/>
    <w:rsid w:val="00FD7EE2"/>
    <w:rsid w:val="00FE225E"/>
    <w:rsid w:val="00FE3C15"/>
    <w:rsid w:val="00FE401A"/>
    <w:rsid w:val="00FF1E3C"/>
    <w:rsid w:val="00FF3112"/>
    <w:rsid w:val="01287101"/>
    <w:rsid w:val="016E5043"/>
    <w:rsid w:val="01C54B55"/>
    <w:rsid w:val="02005B8D"/>
    <w:rsid w:val="020236B3"/>
    <w:rsid w:val="02786099"/>
    <w:rsid w:val="029D33DC"/>
    <w:rsid w:val="031E31A7"/>
    <w:rsid w:val="0332621A"/>
    <w:rsid w:val="03327FC8"/>
    <w:rsid w:val="035C5D80"/>
    <w:rsid w:val="03716D43"/>
    <w:rsid w:val="038F0F77"/>
    <w:rsid w:val="03B7227C"/>
    <w:rsid w:val="03D10169"/>
    <w:rsid w:val="03E70DB3"/>
    <w:rsid w:val="04043713"/>
    <w:rsid w:val="0416285E"/>
    <w:rsid w:val="04463D2B"/>
    <w:rsid w:val="044C6E68"/>
    <w:rsid w:val="048B7990"/>
    <w:rsid w:val="04A23B2A"/>
    <w:rsid w:val="04C42EA2"/>
    <w:rsid w:val="04DD3F64"/>
    <w:rsid w:val="04F63B99"/>
    <w:rsid w:val="05015EA4"/>
    <w:rsid w:val="05104339"/>
    <w:rsid w:val="05151950"/>
    <w:rsid w:val="058F525E"/>
    <w:rsid w:val="05A36F5B"/>
    <w:rsid w:val="05B13426"/>
    <w:rsid w:val="05B80C59"/>
    <w:rsid w:val="05BF64FA"/>
    <w:rsid w:val="05CD5D86"/>
    <w:rsid w:val="05E355AA"/>
    <w:rsid w:val="060101C2"/>
    <w:rsid w:val="063B53E6"/>
    <w:rsid w:val="06677F89"/>
    <w:rsid w:val="06782196"/>
    <w:rsid w:val="06996F06"/>
    <w:rsid w:val="06A2639B"/>
    <w:rsid w:val="06D3561E"/>
    <w:rsid w:val="06D66EBD"/>
    <w:rsid w:val="06D73361"/>
    <w:rsid w:val="06D74DCF"/>
    <w:rsid w:val="06E31D05"/>
    <w:rsid w:val="06F72E1C"/>
    <w:rsid w:val="06FF6413"/>
    <w:rsid w:val="07031EED"/>
    <w:rsid w:val="07247C28"/>
    <w:rsid w:val="07322345"/>
    <w:rsid w:val="074309F6"/>
    <w:rsid w:val="078C6752"/>
    <w:rsid w:val="07B026F9"/>
    <w:rsid w:val="07F91BCA"/>
    <w:rsid w:val="080D690E"/>
    <w:rsid w:val="0817778D"/>
    <w:rsid w:val="08193505"/>
    <w:rsid w:val="081B54CF"/>
    <w:rsid w:val="084A36B2"/>
    <w:rsid w:val="08966904"/>
    <w:rsid w:val="08AE1E9F"/>
    <w:rsid w:val="08D13DE0"/>
    <w:rsid w:val="08DF64FD"/>
    <w:rsid w:val="092153F6"/>
    <w:rsid w:val="094D16B8"/>
    <w:rsid w:val="095D5673"/>
    <w:rsid w:val="09817B98"/>
    <w:rsid w:val="09B5725D"/>
    <w:rsid w:val="09D21BBD"/>
    <w:rsid w:val="09E2089D"/>
    <w:rsid w:val="0A522CFE"/>
    <w:rsid w:val="0AA25A34"/>
    <w:rsid w:val="0AAF1EFF"/>
    <w:rsid w:val="0AB67731"/>
    <w:rsid w:val="0AFB5144"/>
    <w:rsid w:val="0B183F48"/>
    <w:rsid w:val="0B5331D2"/>
    <w:rsid w:val="0B8E420A"/>
    <w:rsid w:val="0BD711C0"/>
    <w:rsid w:val="0BD95485"/>
    <w:rsid w:val="0BFA53FB"/>
    <w:rsid w:val="0C0544CC"/>
    <w:rsid w:val="0C1B7AAA"/>
    <w:rsid w:val="0C37664F"/>
    <w:rsid w:val="0C491D7D"/>
    <w:rsid w:val="0C4D19CF"/>
    <w:rsid w:val="0C6404E7"/>
    <w:rsid w:val="0C8E44C1"/>
    <w:rsid w:val="0CC55A09"/>
    <w:rsid w:val="0CD619C5"/>
    <w:rsid w:val="0CE265BB"/>
    <w:rsid w:val="0D411534"/>
    <w:rsid w:val="0DBA12E6"/>
    <w:rsid w:val="0DC363ED"/>
    <w:rsid w:val="0DED346A"/>
    <w:rsid w:val="0DF93BBD"/>
    <w:rsid w:val="0E664FCA"/>
    <w:rsid w:val="0E7B0A75"/>
    <w:rsid w:val="0ECD56E7"/>
    <w:rsid w:val="0F152C78"/>
    <w:rsid w:val="0F4B669A"/>
    <w:rsid w:val="0F4F37D2"/>
    <w:rsid w:val="0F6C4862"/>
    <w:rsid w:val="0F7F6343"/>
    <w:rsid w:val="0FA47B58"/>
    <w:rsid w:val="0FC92E2C"/>
    <w:rsid w:val="0FFE558C"/>
    <w:rsid w:val="104104DF"/>
    <w:rsid w:val="10D426BF"/>
    <w:rsid w:val="10FB5E9E"/>
    <w:rsid w:val="114A472F"/>
    <w:rsid w:val="1173012A"/>
    <w:rsid w:val="118045F5"/>
    <w:rsid w:val="118714DF"/>
    <w:rsid w:val="11990174"/>
    <w:rsid w:val="12163FE7"/>
    <w:rsid w:val="12215C0F"/>
    <w:rsid w:val="12307DC9"/>
    <w:rsid w:val="124C703C"/>
    <w:rsid w:val="12AD31C8"/>
    <w:rsid w:val="12CA3D79"/>
    <w:rsid w:val="12F2507E"/>
    <w:rsid w:val="13117BFA"/>
    <w:rsid w:val="13315BA7"/>
    <w:rsid w:val="13357DBD"/>
    <w:rsid w:val="13750189"/>
    <w:rsid w:val="13BA3DEE"/>
    <w:rsid w:val="13BD468F"/>
    <w:rsid w:val="13DA4490"/>
    <w:rsid w:val="140137CB"/>
    <w:rsid w:val="14553B17"/>
    <w:rsid w:val="145853B5"/>
    <w:rsid w:val="14627FE2"/>
    <w:rsid w:val="14A800EA"/>
    <w:rsid w:val="14B8637C"/>
    <w:rsid w:val="14FB646C"/>
    <w:rsid w:val="15485429"/>
    <w:rsid w:val="15AB0E6F"/>
    <w:rsid w:val="15B64A89"/>
    <w:rsid w:val="15C42D02"/>
    <w:rsid w:val="15E25EB3"/>
    <w:rsid w:val="16377978"/>
    <w:rsid w:val="16445BF1"/>
    <w:rsid w:val="165F26F2"/>
    <w:rsid w:val="16605B18"/>
    <w:rsid w:val="167F131F"/>
    <w:rsid w:val="169C77DB"/>
    <w:rsid w:val="16CD5BE6"/>
    <w:rsid w:val="16D451C7"/>
    <w:rsid w:val="16DA0303"/>
    <w:rsid w:val="16E96798"/>
    <w:rsid w:val="17306175"/>
    <w:rsid w:val="17365B01"/>
    <w:rsid w:val="17367C2F"/>
    <w:rsid w:val="17465999"/>
    <w:rsid w:val="17575DF8"/>
    <w:rsid w:val="17887D5F"/>
    <w:rsid w:val="17A56B63"/>
    <w:rsid w:val="17C43A64"/>
    <w:rsid w:val="17E551B2"/>
    <w:rsid w:val="17F17FFA"/>
    <w:rsid w:val="182061EA"/>
    <w:rsid w:val="18297794"/>
    <w:rsid w:val="18357EE7"/>
    <w:rsid w:val="1881137E"/>
    <w:rsid w:val="18813652"/>
    <w:rsid w:val="18866995"/>
    <w:rsid w:val="18BA663E"/>
    <w:rsid w:val="18C13529"/>
    <w:rsid w:val="18DF42F7"/>
    <w:rsid w:val="18E251F8"/>
    <w:rsid w:val="18F356AC"/>
    <w:rsid w:val="19157D18"/>
    <w:rsid w:val="1917583F"/>
    <w:rsid w:val="193A3270"/>
    <w:rsid w:val="193D2407"/>
    <w:rsid w:val="19573E8D"/>
    <w:rsid w:val="197B5DCD"/>
    <w:rsid w:val="19962C07"/>
    <w:rsid w:val="19A12E09"/>
    <w:rsid w:val="19A14448"/>
    <w:rsid w:val="19A54BF8"/>
    <w:rsid w:val="19A90B8D"/>
    <w:rsid w:val="1A8962C8"/>
    <w:rsid w:val="1A9F789A"/>
    <w:rsid w:val="1AA66E7A"/>
    <w:rsid w:val="1AA94BBC"/>
    <w:rsid w:val="1AD80FFE"/>
    <w:rsid w:val="1AF57E02"/>
    <w:rsid w:val="1AFC4CEC"/>
    <w:rsid w:val="1B215AAF"/>
    <w:rsid w:val="1B3C77DE"/>
    <w:rsid w:val="1B6603B7"/>
    <w:rsid w:val="1B6D233C"/>
    <w:rsid w:val="1BA710FC"/>
    <w:rsid w:val="1C0F6CA1"/>
    <w:rsid w:val="1C1442B7"/>
    <w:rsid w:val="1C2564C4"/>
    <w:rsid w:val="1C3F7586"/>
    <w:rsid w:val="1C424981"/>
    <w:rsid w:val="1C4E5A1B"/>
    <w:rsid w:val="1C6E5776"/>
    <w:rsid w:val="1C9D605B"/>
    <w:rsid w:val="1CB530E2"/>
    <w:rsid w:val="1CB810E7"/>
    <w:rsid w:val="1CBC0BD7"/>
    <w:rsid w:val="1CE4012E"/>
    <w:rsid w:val="1CF16F00"/>
    <w:rsid w:val="1CF57C45"/>
    <w:rsid w:val="1D554B87"/>
    <w:rsid w:val="1D646B79"/>
    <w:rsid w:val="1D6A476E"/>
    <w:rsid w:val="1D6F6D09"/>
    <w:rsid w:val="1D74500E"/>
    <w:rsid w:val="1D7A639C"/>
    <w:rsid w:val="1D7E2B3F"/>
    <w:rsid w:val="1D8D60CF"/>
    <w:rsid w:val="1DA90A2F"/>
    <w:rsid w:val="1DDC1820"/>
    <w:rsid w:val="1DEC54EC"/>
    <w:rsid w:val="1DF3687A"/>
    <w:rsid w:val="1DF919B7"/>
    <w:rsid w:val="1DFB74DD"/>
    <w:rsid w:val="1E032835"/>
    <w:rsid w:val="1E195BB5"/>
    <w:rsid w:val="1E560BB7"/>
    <w:rsid w:val="1E62123C"/>
    <w:rsid w:val="1E844639"/>
    <w:rsid w:val="1F4924CA"/>
    <w:rsid w:val="1FDE70B6"/>
    <w:rsid w:val="1FE35ABA"/>
    <w:rsid w:val="1FE669B3"/>
    <w:rsid w:val="20084133"/>
    <w:rsid w:val="20312DAC"/>
    <w:rsid w:val="20823668"/>
    <w:rsid w:val="20DA787E"/>
    <w:rsid w:val="20E24984"/>
    <w:rsid w:val="210668C5"/>
    <w:rsid w:val="2130749E"/>
    <w:rsid w:val="213A47C0"/>
    <w:rsid w:val="213B5CDE"/>
    <w:rsid w:val="214E3DC8"/>
    <w:rsid w:val="217429A0"/>
    <w:rsid w:val="21780E44"/>
    <w:rsid w:val="21E260AB"/>
    <w:rsid w:val="22056050"/>
    <w:rsid w:val="22067E42"/>
    <w:rsid w:val="222039B6"/>
    <w:rsid w:val="227D021A"/>
    <w:rsid w:val="228B2608"/>
    <w:rsid w:val="2298179E"/>
    <w:rsid w:val="22BB0785"/>
    <w:rsid w:val="22C81608"/>
    <w:rsid w:val="22FB3ADB"/>
    <w:rsid w:val="23052BAC"/>
    <w:rsid w:val="234C07DB"/>
    <w:rsid w:val="234E6301"/>
    <w:rsid w:val="236773C3"/>
    <w:rsid w:val="23A10B26"/>
    <w:rsid w:val="2412732E"/>
    <w:rsid w:val="241A4435"/>
    <w:rsid w:val="24286FC9"/>
    <w:rsid w:val="24295F8A"/>
    <w:rsid w:val="246758CC"/>
    <w:rsid w:val="24BD373E"/>
    <w:rsid w:val="24CB4BD5"/>
    <w:rsid w:val="24D02013"/>
    <w:rsid w:val="24DB58D0"/>
    <w:rsid w:val="24EF58C2"/>
    <w:rsid w:val="25054EB7"/>
    <w:rsid w:val="25272462"/>
    <w:rsid w:val="25407ECB"/>
    <w:rsid w:val="257F6C45"/>
    <w:rsid w:val="259F4BF2"/>
    <w:rsid w:val="25F56F08"/>
    <w:rsid w:val="26062EC3"/>
    <w:rsid w:val="264E5B8E"/>
    <w:rsid w:val="26527EB6"/>
    <w:rsid w:val="265E0F86"/>
    <w:rsid w:val="26610446"/>
    <w:rsid w:val="26BA1DAE"/>
    <w:rsid w:val="26C528F0"/>
    <w:rsid w:val="273870AC"/>
    <w:rsid w:val="273D46C2"/>
    <w:rsid w:val="27547C5E"/>
    <w:rsid w:val="27696883"/>
    <w:rsid w:val="276D69AC"/>
    <w:rsid w:val="27724AFA"/>
    <w:rsid w:val="2784513F"/>
    <w:rsid w:val="279F35CF"/>
    <w:rsid w:val="27A504B9"/>
    <w:rsid w:val="27A72484"/>
    <w:rsid w:val="27BA3F65"/>
    <w:rsid w:val="27BB0DA8"/>
    <w:rsid w:val="27BD3A55"/>
    <w:rsid w:val="27D843EB"/>
    <w:rsid w:val="27E72880"/>
    <w:rsid w:val="28094EEC"/>
    <w:rsid w:val="28133675"/>
    <w:rsid w:val="281C4C20"/>
    <w:rsid w:val="28427C92"/>
    <w:rsid w:val="28862099"/>
    <w:rsid w:val="28985418"/>
    <w:rsid w:val="28C055AB"/>
    <w:rsid w:val="28DC7CC2"/>
    <w:rsid w:val="29115E06"/>
    <w:rsid w:val="294F2457"/>
    <w:rsid w:val="29A44ECD"/>
    <w:rsid w:val="29A70519"/>
    <w:rsid w:val="29AC3D81"/>
    <w:rsid w:val="29AE18A7"/>
    <w:rsid w:val="29C15A7E"/>
    <w:rsid w:val="29D84B76"/>
    <w:rsid w:val="2A01778B"/>
    <w:rsid w:val="2A067935"/>
    <w:rsid w:val="2A377AEF"/>
    <w:rsid w:val="2A570191"/>
    <w:rsid w:val="2A5C7555"/>
    <w:rsid w:val="2A757EBD"/>
    <w:rsid w:val="2A77438F"/>
    <w:rsid w:val="2AA1140C"/>
    <w:rsid w:val="2ABC6246"/>
    <w:rsid w:val="2ADA1594"/>
    <w:rsid w:val="2B204A27"/>
    <w:rsid w:val="2B395AE8"/>
    <w:rsid w:val="2B41674B"/>
    <w:rsid w:val="2B566C7A"/>
    <w:rsid w:val="2B920D55"/>
    <w:rsid w:val="2BD63337"/>
    <w:rsid w:val="2BE9306B"/>
    <w:rsid w:val="2BF832AE"/>
    <w:rsid w:val="2C0130BE"/>
    <w:rsid w:val="2C047EA4"/>
    <w:rsid w:val="2C5D1363"/>
    <w:rsid w:val="2C9E20A7"/>
    <w:rsid w:val="2CF55A3F"/>
    <w:rsid w:val="2D1C7470"/>
    <w:rsid w:val="2D3E73E6"/>
    <w:rsid w:val="2D426ED6"/>
    <w:rsid w:val="2D46629B"/>
    <w:rsid w:val="2D760F49"/>
    <w:rsid w:val="2D7E5A35"/>
    <w:rsid w:val="2D9D78C8"/>
    <w:rsid w:val="2E0028ED"/>
    <w:rsid w:val="2E903C71"/>
    <w:rsid w:val="2EA17C2D"/>
    <w:rsid w:val="2EC658E5"/>
    <w:rsid w:val="2F1523C9"/>
    <w:rsid w:val="2F6C023B"/>
    <w:rsid w:val="2F725125"/>
    <w:rsid w:val="2F8C5822"/>
    <w:rsid w:val="2F9269BD"/>
    <w:rsid w:val="2FA31782"/>
    <w:rsid w:val="2FCC1D47"/>
    <w:rsid w:val="300A35B0"/>
    <w:rsid w:val="30470360"/>
    <w:rsid w:val="30676C54"/>
    <w:rsid w:val="30703D22"/>
    <w:rsid w:val="307355F9"/>
    <w:rsid w:val="30BD6874"/>
    <w:rsid w:val="31083F93"/>
    <w:rsid w:val="311A3CC6"/>
    <w:rsid w:val="315B722F"/>
    <w:rsid w:val="318B105B"/>
    <w:rsid w:val="31E32991"/>
    <w:rsid w:val="32317519"/>
    <w:rsid w:val="32560EF3"/>
    <w:rsid w:val="3260395B"/>
    <w:rsid w:val="3268280F"/>
    <w:rsid w:val="32713DBA"/>
    <w:rsid w:val="32737B32"/>
    <w:rsid w:val="32FF13C6"/>
    <w:rsid w:val="333F5C66"/>
    <w:rsid w:val="33590A0D"/>
    <w:rsid w:val="335F0A9D"/>
    <w:rsid w:val="338813BB"/>
    <w:rsid w:val="339759E4"/>
    <w:rsid w:val="33CF2B46"/>
    <w:rsid w:val="33F22CD8"/>
    <w:rsid w:val="346C65E7"/>
    <w:rsid w:val="347B4A7C"/>
    <w:rsid w:val="34BA1A48"/>
    <w:rsid w:val="34BA774B"/>
    <w:rsid w:val="34E268A9"/>
    <w:rsid w:val="353A0493"/>
    <w:rsid w:val="35472BB0"/>
    <w:rsid w:val="355E6877"/>
    <w:rsid w:val="35773495"/>
    <w:rsid w:val="357F67EE"/>
    <w:rsid w:val="35A07E31"/>
    <w:rsid w:val="35F42D38"/>
    <w:rsid w:val="36032F7B"/>
    <w:rsid w:val="36062A6B"/>
    <w:rsid w:val="361909F0"/>
    <w:rsid w:val="362058DB"/>
    <w:rsid w:val="36414DBA"/>
    <w:rsid w:val="36A209E6"/>
    <w:rsid w:val="36DE12F2"/>
    <w:rsid w:val="37270EEB"/>
    <w:rsid w:val="37565F9D"/>
    <w:rsid w:val="3760035A"/>
    <w:rsid w:val="37773C05"/>
    <w:rsid w:val="38003C16"/>
    <w:rsid w:val="380134EA"/>
    <w:rsid w:val="38871C41"/>
    <w:rsid w:val="38991974"/>
    <w:rsid w:val="38C74734"/>
    <w:rsid w:val="38EF72A0"/>
    <w:rsid w:val="39007C46"/>
    <w:rsid w:val="394538AA"/>
    <w:rsid w:val="395A7356"/>
    <w:rsid w:val="39AD1B7B"/>
    <w:rsid w:val="39C72511"/>
    <w:rsid w:val="39C944DB"/>
    <w:rsid w:val="3A2056B0"/>
    <w:rsid w:val="3A4678DA"/>
    <w:rsid w:val="3A4A1178"/>
    <w:rsid w:val="3A4F49E1"/>
    <w:rsid w:val="3A591D9C"/>
    <w:rsid w:val="3A59760D"/>
    <w:rsid w:val="3A886145"/>
    <w:rsid w:val="3A8D5509"/>
    <w:rsid w:val="3AA27206"/>
    <w:rsid w:val="3AF61300"/>
    <w:rsid w:val="3B247C1B"/>
    <w:rsid w:val="3B3B4F65"/>
    <w:rsid w:val="3B7D37CF"/>
    <w:rsid w:val="3C393214"/>
    <w:rsid w:val="3C4147FD"/>
    <w:rsid w:val="3C4816E7"/>
    <w:rsid w:val="3CA37533"/>
    <w:rsid w:val="3CBE19AA"/>
    <w:rsid w:val="3CC441C6"/>
    <w:rsid w:val="3CD16A44"/>
    <w:rsid w:val="3CE04016"/>
    <w:rsid w:val="3CEF24AB"/>
    <w:rsid w:val="3D163594"/>
    <w:rsid w:val="3D4A76E1"/>
    <w:rsid w:val="3DA05553"/>
    <w:rsid w:val="3DF02037"/>
    <w:rsid w:val="3DF15DAF"/>
    <w:rsid w:val="3E8B6203"/>
    <w:rsid w:val="3ED2379A"/>
    <w:rsid w:val="3EF1250A"/>
    <w:rsid w:val="3F29232C"/>
    <w:rsid w:val="3F2C3542"/>
    <w:rsid w:val="3F362B0E"/>
    <w:rsid w:val="3F3917BB"/>
    <w:rsid w:val="3F4717B4"/>
    <w:rsid w:val="3F552CAC"/>
    <w:rsid w:val="3FA4132B"/>
    <w:rsid w:val="3FD61700"/>
    <w:rsid w:val="3FDE3C36"/>
    <w:rsid w:val="3FF878C8"/>
    <w:rsid w:val="40300E10"/>
    <w:rsid w:val="40416B7A"/>
    <w:rsid w:val="404D19C2"/>
    <w:rsid w:val="40A92971"/>
    <w:rsid w:val="40C17CBA"/>
    <w:rsid w:val="40C854ED"/>
    <w:rsid w:val="40F77B80"/>
    <w:rsid w:val="40F97454"/>
    <w:rsid w:val="410E171F"/>
    <w:rsid w:val="41247764"/>
    <w:rsid w:val="413B5469"/>
    <w:rsid w:val="4168282C"/>
    <w:rsid w:val="41A41AB6"/>
    <w:rsid w:val="41E77BF5"/>
    <w:rsid w:val="41F8770C"/>
    <w:rsid w:val="42116A20"/>
    <w:rsid w:val="42387021"/>
    <w:rsid w:val="42733236"/>
    <w:rsid w:val="429C278D"/>
    <w:rsid w:val="42BE3A1E"/>
    <w:rsid w:val="42DE2DA6"/>
    <w:rsid w:val="42F75C15"/>
    <w:rsid w:val="431515CC"/>
    <w:rsid w:val="43212C92"/>
    <w:rsid w:val="438A6A89"/>
    <w:rsid w:val="43E90592"/>
    <w:rsid w:val="43FE4D82"/>
    <w:rsid w:val="442A5B77"/>
    <w:rsid w:val="44315157"/>
    <w:rsid w:val="448B0D0B"/>
    <w:rsid w:val="44EC107E"/>
    <w:rsid w:val="450A720B"/>
    <w:rsid w:val="45102FBE"/>
    <w:rsid w:val="454D5FC1"/>
    <w:rsid w:val="4594599D"/>
    <w:rsid w:val="45AC635D"/>
    <w:rsid w:val="45FD4347"/>
    <w:rsid w:val="464B69A4"/>
    <w:rsid w:val="46582E6F"/>
    <w:rsid w:val="465D66D7"/>
    <w:rsid w:val="468B78CC"/>
    <w:rsid w:val="46EB783F"/>
    <w:rsid w:val="47017063"/>
    <w:rsid w:val="4723347D"/>
    <w:rsid w:val="473712BC"/>
    <w:rsid w:val="473F1CAF"/>
    <w:rsid w:val="476475F1"/>
    <w:rsid w:val="47975C19"/>
    <w:rsid w:val="479B4962"/>
    <w:rsid w:val="48065B19"/>
    <w:rsid w:val="48111527"/>
    <w:rsid w:val="4820176A"/>
    <w:rsid w:val="486C0E54"/>
    <w:rsid w:val="48A04659"/>
    <w:rsid w:val="48B2358B"/>
    <w:rsid w:val="48DB1B35"/>
    <w:rsid w:val="49153299"/>
    <w:rsid w:val="491C0184"/>
    <w:rsid w:val="49746212"/>
    <w:rsid w:val="4980542A"/>
    <w:rsid w:val="498D2E30"/>
    <w:rsid w:val="499046CE"/>
    <w:rsid w:val="49942410"/>
    <w:rsid w:val="49AA1C33"/>
    <w:rsid w:val="49BC2368"/>
    <w:rsid w:val="49E50EBD"/>
    <w:rsid w:val="4A084BAC"/>
    <w:rsid w:val="4A2D17DA"/>
    <w:rsid w:val="4A6A11BF"/>
    <w:rsid w:val="4A871F75"/>
    <w:rsid w:val="4AB60CE5"/>
    <w:rsid w:val="4AD4683C"/>
    <w:rsid w:val="4B294DDA"/>
    <w:rsid w:val="4B53418A"/>
    <w:rsid w:val="4B58746D"/>
    <w:rsid w:val="4B6B71A0"/>
    <w:rsid w:val="4B813EB0"/>
    <w:rsid w:val="4B8373D8"/>
    <w:rsid w:val="4B8B339F"/>
    <w:rsid w:val="4BC15012"/>
    <w:rsid w:val="4BCE772F"/>
    <w:rsid w:val="4BE551A5"/>
    <w:rsid w:val="4BFC24EE"/>
    <w:rsid w:val="4C196BFC"/>
    <w:rsid w:val="4C20442F"/>
    <w:rsid w:val="4C59349D"/>
    <w:rsid w:val="4C653E79"/>
    <w:rsid w:val="4C7E4CB1"/>
    <w:rsid w:val="4C9E35A6"/>
    <w:rsid w:val="4C9E5354"/>
    <w:rsid w:val="4CB964DE"/>
    <w:rsid w:val="4CBD7ED0"/>
    <w:rsid w:val="4CD80866"/>
    <w:rsid w:val="4CE30FB8"/>
    <w:rsid w:val="4CE54D31"/>
    <w:rsid w:val="4D2B4E39"/>
    <w:rsid w:val="4D4A2E50"/>
    <w:rsid w:val="4D693BB4"/>
    <w:rsid w:val="4D73233C"/>
    <w:rsid w:val="4DBC3CE3"/>
    <w:rsid w:val="4DF5709E"/>
    <w:rsid w:val="4DF96CE5"/>
    <w:rsid w:val="4E173610"/>
    <w:rsid w:val="4E375A60"/>
    <w:rsid w:val="4E685C19"/>
    <w:rsid w:val="4E8F31A6"/>
    <w:rsid w:val="4F005E52"/>
    <w:rsid w:val="4F587A3C"/>
    <w:rsid w:val="4F754A92"/>
    <w:rsid w:val="4F7725B8"/>
    <w:rsid w:val="4FD00101"/>
    <w:rsid w:val="4FEB4D54"/>
    <w:rsid w:val="50027C2E"/>
    <w:rsid w:val="503B2799"/>
    <w:rsid w:val="50EF43D0"/>
    <w:rsid w:val="51F021AD"/>
    <w:rsid w:val="51F73B28"/>
    <w:rsid w:val="52230D61"/>
    <w:rsid w:val="522462FB"/>
    <w:rsid w:val="527821A3"/>
    <w:rsid w:val="52923265"/>
    <w:rsid w:val="529A65BD"/>
    <w:rsid w:val="529E7E5B"/>
    <w:rsid w:val="52D90E94"/>
    <w:rsid w:val="530103EA"/>
    <w:rsid w:val="53281E1B"/>
    <w:rsid w:val="537A08C9"/>
    <w:rsid w:val="53F32429"/>
    <w:rsid w:val="54166D1F"/>
    <w:rsid w:val="542B571F"/>
    <w:rsid w:val="54C31DFB"/>
    <w:rsid w:val="54DF6509"/>
    <w:rsid w:val="54FF095A"/>
    <w:rsid w:val="55160C9A"/>
    <w:rsid w:val="552705DC"/>
    <w:rsid w:val="555111B5"/>
    <w:rsid w:val="55905977"/>
    <w:rsid w:val="55B160F8"/>
    <w:rsid w:val="55C027DF"/>
    <w:rsid w:val="55C37BD9"/>
    <w:rsid w:val="55C67DF5"/>
    <w:rsid w:val="55CC4CE0"/>
    <w:rsid w:val="55FD133D"/>
    <w:rsid w:val="561A5A4B"/>
    <w:rsid w:val="562C577E"/>
    <w:rsid w:val="56552F27"/>
    <w:rsid w:val="566B21FF"/>
    <w:rsid w:val="56705FB3"/>
    <w:rsid w:val="56821842"/>
    <w:rsid w:val="56A06B1E"/>
    <w:rsid w:val="56D06A51"/>
    <w:rsid w:val="57437223"/>
    <w:rsid w:val="57502261"/>
    <w:rsid w:val="575431DF"/>
    <w:rsid w:val="577B1FD7"/>
    <w:rsid w:val="578A4E52"/>
    <w:rsid w:val="57AC6B77"/>
    <w:rsid w:val="57E36310"/>
    <w:rsid w:val="581A7F84"/>
    <w:rsid w:val="583F3E8F"/>
    <w:rsid w:val="58450D79"/>
    <w:rsid w:val="584C2108"/>
    <w:rsid w:val="588E0972"/>
    <w:rsid w:val="588E5C3C"/>
    <w:rsid w:val="588F7BAC"/>
    <w:rsid w:val="58BF28DA"/>
    <w:rsid w:val="590A05FD"/>
    <w:rsid w:val="591B75C2"/>
    <w:rsid w:val="592D37E6"/>
    <w:rsid w:val="5943175D"/>
    <w:rsid w:val="594A2AEB"/>
    <w:rsid w:val="598D4786"/>
    <w:rsid w:val="5A1530F9"/>
    <w:rsid w:val="5A1629CD"/>
    <w:rsid w:val="5A4237C2"/>
    <w:rsid w:val="5A615ED6"/>
    <w:rsid w:val="5A735CCB"/>
    <w:rsid w:val="5A871B1D"/>
    <w:rsid w:val="5AA1498D"/>
    <w:rsid w:val="5B04316E"/>
    <w:rsid w:val="5B092532"/>
    <w:rsid w:val="5B0B44FC"/>
    <w:rsid w:val="5B527A35"/>
    <w:rsid w:val="5B751975"/>
    <w:rsid w:val="5B80444C"/>
    <w:rsid w:val="5B805F8F"/>
    <w:rsid w:val="5BB3535D"/>
    <w:rsid w:val="5BB701E0"/>
    <w:rsid w:val="5BF36EF9"/>
    <w:rsid w:val="5C2C64D8"/>
    <w:rsid w:val="5C6043D4"/>
    <w:rsid w:val="5C7B120D"/>
    <w:rsid w:val="5C82434A"/>
    <w:rsid w:val="5CA40764"/>
    <w:rsid w:val="5CA96EF0"/>
    <w:rsid w:val="5CDD3C76"/>
    <w:rsid w:val="5D0336DD"/>
    <w:rsid w:val="5D137698"/>
    <w:rsid w:val="5D4F3111"/>
    <w:rsid w:val="5D6D5507"/>
    <w:rsid w:val="5D6E48CE"/>
    <w:rsid w:val="5D6F0D72"/>
    <w:rsid w:val="5D916F3A"/>
    <w:rsid w:val="5DE03A1E"/>
    <w:rsid w:val="5DF03535"/>
    <w:rsid w:val="5E211941"/>
    <w:rsid w:val="5E6737F7"/>
    <w:rsid w:val="5E7423B8"/>
    <w:rsid w:val="5E9B5B97"/>
    <w:rsid w:val="5EA26F25"/>
    <w:rsid w:val="5EC21376"/>
    <w:rsid w:val="5EFF1C82"/>
    <w:rsid w:val="5F112DF2"/>
    <w:rsid w:val="5F1C0A86"/>
    <w:rsid w:val="5F9200BE"/>
    <w:rsid w:val="5FA56CCD"/>
    <w:rsid w:val="5FAB1E0A"/>
    <w:rsid w:val="5FC209CF"/>
    <w:rsid w:val="5FDB3FE4"/>
    <w:rsid w:val="604D2EC1"/>
    <w:rsid w:val="60566219"/>
    <w:rsid w:val="605E6E7C"/>
    <w:rsid w:val="606D5311"/>
    <w:rsid w:val="607658B8"/>
    <w:rsid w:val="60A54AAB"/>
    <w:rsid w:val="60D75A6F"/>
    <w:rsid w:val="60E27AAD"/>
    <w:rsid w:val="61500EBB"/>
    <w:rsid w:val="61630BEE"/>
    <w:rsid w:val="6186165A"/>
    <w:rsid w:val="6189617B"/>
    <w:rsid w:val="61D77B32"/>
    <w:rsid w:val="62015D11"/>
    <w:rsid w:val="62593D9F"/>
    <w:rsid w:val="628B6E7D"/>
    <w:rsid w:val="62C72F81"/>
    <w:rsid w:val="62E713AB"/>
    <w:rsid w:val="63043D0B"/>
    <w:rsid w:val="63071A4D"/>
    <w:rsid w:val="631D6272"/>
    <w:rsid w:val="635B76A3"/>
    <w:rsid w:val="635F7193"/>
    <w:rsid w:val="637C2B6A"/>
    <w:rsid w:val="63B8273A"/>
    <w:rsid w:val="63BA261B"/>
    <w:rsid w:val="63CD585E"/>
    <w:rsid w:val="63D27965"/>
    <w:rsid w:val="63EA73A4"/>
    <w:rsid w:val="63F0603D"/>
    <w:rsid w:val="641C701F"/>
    <w:rsid w:val="643E438A"/>
    <w:rsid w:val="64610CE9"/>
    <w:rsid w:val="648A5EF0"/>
    <w:rsid w:val="64925346"/>
    <w:rsid w:val="64E831B8"/>
    <w:rsid w:val="64FD6C64"/>
    <w:rsid w:val="65670581"/>
    <w:rsid w:val="657C227E"/>
    <w:rsid w:val="65B01F28"/>
    <w:rsid w:val="65B17A4E"/>
    <w:rsid w:val="65B41784"/>
    <w:rsid w:val="65BC6B1F"/>
    <w:rsid w:val="65E04199"/>
    <w:rsid w:val="65E41BD1"/>
    <w:rsid w:val="66044022"/>
    <w:rsid w:val="665B6338"/>
    <w:rsid w:val="66922D70"/>
    <w:rsid w:val="66B27F22"/>
    <w:rsid w:val="66CF63DE"/>
    <w:rsid w:val="671309C0"/>
    <w:rsid w:val="6760797E"/>
    <w:rsid w:val="67694A84"/>
    <w:rsid w:val="677B47B7"/>
    <w:rsid w:val="67DD0FCE"/>
    <w:rsid w:val="67E265E5"/>
    <w:rsid w:val="6804655B"/>
    <w:rsid w:val="680B27AF"/>
    <w:rsid w:val="68171BE1"/>
    <w:rsid w:val="686D5EAE"/>
    <w:rsid w:val="68721717"/>
    <w:rsid w:val="688F051A"/>
    <w:rsid w:val="68AD1DF4"/>
    <w:rsid w:val="68C51714"/>
    <w:rsid w:val="69344C1E"/>
    <w:rsid w:val="695974F3"/>
    <w:rsid w:val="695F4012"/>
    <w:rsid w:val="697D0373"/>
    <w:rsid w:val="69886D18"/>
    <w:rsid w:val="69990F25"/>
    <w:rsid w:val="69B53FB1"/>
    <w:rsid w:val="69C45FA2"/>
    <w:rsid w:val="6A102F95"/>
    <w:rsid w:val="6A2E3D63"/>
    <w:rsid w:val="6A5437CA"/>
    <w:rsid w:val="6A694D9B"/>
    <w:rsid w:val="6A86594D"/>
    <w:rsid w:val="6B6C4B43"/>
    <w:rsid w:val="6B981494"/>
    <w:rsid w:val="6C7F2654"/>
    <w:rsid w:val="6CA420BB"/>
    <w:rsid w:val="6CD31E9A"/>
    <w:rsid w:val="6CD97FB6"/>
    <w:rsid w:val="6D18512F"/>
    <w:rsid w:val="6D284A9A"/>
    <w:rsid w:val="6D5C2995"/>
    <w:rsid w:val="6D633D24"/>
    <w:rsid w:val="6D836174"/>
    <w:rsid w:val="6D87747D"/>
    <w:rsid w:val="6D8A0D5E"/>
    <w:rsid w:val="6D8A5754"/>
    <w:rsid w:val="6D9B170F"/>
    <w:rsid w:val="6DA560EA"/>
    <w:rsid w:val="6DA700B4"/>
    <w:rsid w:val="6DA73C10"/>
    <w:rsid w:val="6DB924B4"/>
    <w:rsid w:val="6DB97DE8"/>
    <w:rsid w:val="6DFA7A3F"/>
    <w:rsid w:val="6E3B25AB"/>
    <w:rsid w:val="6E9A19C7"/>
    <w:rsid w:val="6EB8009F"/>
    <w:rsid w:val="6EBE3907"/>
    <w:rsid w:val="6EC24A7A"/>
    <w:rsid w:val="6ED21161"/>
    <w:rsid w:val="6ED722D3"/>
    <w:rsid w:val="6F347726"/>
    <w:rsid w:val="6F35349E"/>
    <w:rsid w:val="6F4638FD"/>
    <w:rsid w:val="6F5A4CB2"/>
    <w:rsid w:val="6F8477F8"/>
    <w:rsid w:val="6F9E1043"/>
    <w:rsid w:val="6FCF56A0"/>
    <w:rsid w:val="703E55D8"/>
    <w:rsid w:val="706C7393"/>
    <w:rsid w:val="708741CD"/>
    <w:rsid w:val="7089584F"/>
    <w:rsid w:val="709E433C"/>
    <w:rsid w:val="70B054D2"/>
    <w:rsid w:val="70F73101"/>
    <w:rsid w:val="70FF5B11"/>
    <w:rsid w:val="711041C2"/>
    <w:rsid w:val="712A5A02"/>
    <w:rsid w:val="71324139"/>
    <w:rsid w:val="715045BF"/>
    <w:rsid w:val="71542301"/>
    <w:rsid w:val="71A1306D"/>
    <w:rsid w:val="71CF7BDA"/>
    <w:rsid w:val="71D945B4"/>
    <w:rsid w:val="71DB657E"/>
    <w:rsid w:val="71E35433"/>
    <w:rsid w:val="7218332F"/>
    <w:rsid w:val="723B526F"/>
    <w:rsid w:val="72CC236B"/>
    <w:rsid w:val="72D51220"/>
    <w:rsid w:val="73440153"/>
    <w:rsid w:val="73467A28"/>
    <w:rsid w:val="73693E74"/>
    <w:rsid w:val="737722D7"/>
    <w:rsid w:val="737A1DC7"/>
    <w:rsid w:val="739C7F8F"/>
    <w:rsid w:val="73F531FC"/>
    <w:rsid w:val="74416441"/>
    <w:rsid w:val="745B7503"/>
    <w:rsid w:val="74C01A5C"/>
    <w:rsid w:val="74F14535"/>
    <w:rsid w:val="7530273D"/>
    <w:rsid w:val="75825381"/>
    <w:rsid w:val="75B43BBF"/>
    <w:rsid w:val="75D36A11"/>
    <w:rsid w:val="75EB2B08"/>
    <w:rsid w:val="762B73A9"/>
    <w:rsid w:val="76773B37"/>
    <w:rsid w:val="768C7E47"/>
    <w:rsid w:val="77495D38"/>
    <w:rsid w:val="7750356B"/>
    <w:rsid w:val="77D31AA6"/>
    <w:rsid w:val="77DA056C"/>
    <w:rsid w:val="77DC4DFE"/>
    <w:rsid w:val="77F26067"/>
    <w:rsid w:val="77FF1187"/>
    <w:rsid w:val="780305DD"/>
    <w:rsid w:val="78126A72"/>
    <w:rsid w:val="786251BE"/>
    <w:rsid w:val="786B1CDE"/>
    <w:rsid w:val="78745037"/>
    <w:rsid w:val="788259A6"/>
    <w:rsid w:val="78A31478"/>
    <w:rsid w:val="78A376CA"/>
    <w:rsid w:val="78C935D5"/>
    <w:rsid w:val="78E81581"/>
    <w:rsid w:val="79295E21"/>
    <w:rsid w:val="794A5D98"/>
    <w:rsid w:val="79BF0C30"/>
    <w:rsid w:val="79C50D76"/>
    <w:rsid w:val="79D00993"/>
    <w:rsid w:val="79EE2BC7"/>
    <w:rsid w:val="79FC7092"/>
    <w:rsid w:val="7A2860D9"/>
    <w:rsid w:val="7A4E3666"/>
    <w:rsid w:val="7A805F15"/>
    <w:rsid w:val="7AF1471D"/>
    <w:rsid w:val="7B2F38DA"/>
    <w:rsid w:val="7B340AAD"/>
    <w:rsid w:val="7BB0282A"/>
    <w:rsid w:val="7BF70459"/>
    <w:rsid w:val="7C014E34"/>
    <w:rsid w:val="7C4531C0"/>
    <w:rsid w:val="7C492C16"/>
    <w:rsid w:val="7C9061B7"/>
    <w:rsid w:val="7C9712F4"/>
    <w:rsid w:val="7CB93960"/>
    <w:rsid w:val="7CF60710"/>
    <w:rsid w:val="7CF8539A"/>
    <w:rsid w:val="7CFB43F3"/>
    <w:rsid w:val="7D58558B"/>
    <w:rsid w:val="7D657644"/>
    <w:rsid w:val="7D8775BA"/>
    <w:rsid w:val="7D89655C"/>
    <w:rsid w:val="7DA136E4"/>
    <w:rsid w:val="7DBE0F86"/>
    <w:rsid w:val="7DE247F1"/>
    <w:rsid w:val="7E176B90"/>
    <w:rsid w:val="7E2B6198"/>
    <w:rsid w:val="7E77762F"/>
    <w:rsid w:val="7E8F4979"/>
    <w:rsid w:val="7E9715E2"/>
    <w:rsid w:val="7E9C5752"/>
    <w:rsid w:val="7EAD12A3"/>
    <w:rsid w:val="7EAD3051"/>
    <w:rsid w:val="7ECB1729"/>
    <w:rsid w:val="7ED00AED"/>
    <w:rsid w:val="7ED4682F"/>
    <w:rsid w:val="7ED473B2"/>
    <w:rsid w:val="7EF742CC"/>
    <w:rsid w:val="7F01514B"/>
    <w:rsid w:val="7F2E0034"/>
    <w:rsid w:val="7F686F78"/>
    <w:rsid w:val="7FAE52D2"/>
    <w:rsid w:val="7FCE2316"/>
    <w:rsid w:val="7FEA3E31"/>
    <w:rsid w:val="7FF16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wordWrap w:val="0"/>
      <w:autoSpaceDE w:val="0"/>
      <w:autoSpaceDN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Cs w:val="22"/>
      <w:lang w:val="en-US" w:eastAsia="ko-KR" w:bidi="ar-SA"/>
    </w:rPr>
  </w:style>
  <w:style w:type="paragraph" w:styleId="2">
    <w:name w:val="heading 4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4"/>
      <w:szCs w:val="24"/>
      <w:lang w:val="en-US" w:eastAsia="zh-CN" w:bidi="ar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basedOn w:val="3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513"/>
        <w:tab w:val="right" w:pos="9026"/>
      </w:tabs>
      <w:snapToGrid w:val="0"/>
    </w:pPr>
  </w:style>
  <w:style w:type="paragraph" w:styleId="7">
    <w:name w:val="header"/>
    <w:basedOn w:val="1"/>
    <w:link w:val="12"/>
    <w:unhideWhenUsed/>
    <w:qFormat/>
    <w:uiPriority w:val="99"/>
    <w:pPr>
      <w:tabs>
        <w:tab w:val="center" w:pos="4513"/>
        <w:tab w:val="right" w:pos="9026"/>
      </w:tabs>
      <w:snapToGrid w:val="0"/>
    </w:pPr>
  </w:style>
  <w:style w:type="paragraph" w:styleId="8">
    <w:name w:val="HTML Preformatted"/>
    <w:basedOn w:val="1"/>
    <w:link w:val="14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spacing w:after="0" w:line="240" w:lineRule="auto"/>
      <w:jc w:val="left"/>
    </w:pPr>
    <w:rPr>
      <w:rFonts w:ascii="굴림체" w:hAnsi="굴림체" w:eastAsia="굴림체" w:cs="굴림체"/>
      <w:kern w:val="0"/>
      <w:sz w:val="24"/>
      <w:szCs w:val="24"/>
    </w:rPr>
  </w:style>
  <w:style w:type="character" w:styleId="9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10">
    <w:name w:val="Table Grid"/>
    <w:basedOn w:val="4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Paragraph"/>
    <w:basedOn w:val="1"/>
    <w:qFormat/>
    <w:uiPriority w:val="34"/>
    <w:pPr>
      <w:ind w:left="800" w:leftChars="400"/>
    </w:pPr>
  </w:style>
  <w:style w:type="character" w:customStyle="1" w:styleId="12">
    <w:name w:val="Header Char"/>
    <w:basedOn w:val="3"/>
    <w:link w:val="7"/>
    <w:qFormat/>
    <w:uiPriority w:val="99"/>
  </w:style>
  <w:style w:type="character" w:customStyle="1" w:styleId="13">
    <w:name w:val="Footer Char"/>
    <w:basedOn w:val="3"/>
    <w:link w:val="6"/>
    <w:qFormat/>
    <w:uiPriority w:val="99"/>
  </w:style>
  <w:style w:type="character" w:customStyle="1" w:styleId="14">
    <w:name w:val="HTML Preformatted Char"/>
    <w:basedOn w:val="3"/>
    <w:link w:val="8"/>
    <w:qFormat/>
    <w:uiPriority w:val="99"/>
    <w:rPr>
      <w:rFonts w:ascii="굴림체" w:hAnsi="굴림체" w:eastAsia="굴림체" w:cs="굴림체"/>
      <w:kern w:val="0"/>
      <w:sz w:val="24"/>
      <w:szCs w:val="24"/>
    </w:rPr>
  </w:style>
  <w:style w:type="character" w:customStyle="1" w:styleId="15">
    <w:name w:val="sc161"/>
    <w:basedOn w:val="3"/>
    <w:qFormat/>
    <w:uiPriority w:val="0"/>
    <w:rPr>
      <w:rFonts w:hint="default" w:ascii="Courier New" w:hAnsi="Courier New" w:cs="Courier New"/>
      <w:color w:val="000080"/>
      <w:sz w:val="20"/>
      <w:szCs w:val="20"/>
    </w:rPr>
  </w:style>
  <w:style w:type="character" w:customStyle="1" w:styleId="16">
    <w:name w:val="sc18"/>
    <w:basedOn w:val="3"/>
    <w:qFormat/>
    <w:uiPriority w:val="0"/>
    <w:rPr>
      <w:rFonts w:hint="default" w:ascii="Courier New" w:hAnsi="Courier New" w:cs="Courier New"/>
      <w:color w:val="000000"/>
      <w:sz w:val="20"/>
      <w:szCs w:val="20"/>
    </w:rPr>
  </w:style>
  <w:style w:type="character" w:customStyle="1" w:styleId="17">
    <w:name w:val="sc191"/>
    <w:basedOn w:val="3"/>
    <w:qFormat/>
    <w:uiPriority w:val="0"/>
    <w:rPr>
      <w:rFonts w:hint="default" w:ascii="Courier New" w:hAnsi="Courier New" w:cs="Courier New"/>
      <w:color w:val="000080"/>
      <w:sz w:val="20"/>
      <w:szCs w:val="20"/>
    </w:rPr>
  </w:style>
  <w:style w:type="character" w:customStyle="1" w:styleId="18">
    <w:name w:val="sc201"/>
    <w:basedOn w:val="3"/>
    <w:qFormat/>
    <w:uiPriority w:val="0"/>
    <w:rPr>
      <w:rFonts w:hint="default" w:ascii="Courier New" w:hAnsi="Courier New" w:cs="Courier New"/>
      <w:color w:val="0000A0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ED28EA-8FD5-4B10-8836-9DA8443F77F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289</Words>
  <Characters>1650</Characters>
  <Lines>13</Lines>
  <Paragraphs>3</Paragraphs>
  <TotalTime>2</TotalTime>
  <ScaleCrop>false</ScaleCrop>
  <LinksUpToDate>false</LinksUpToDate>
  <CharactersWithSpaces>1936</CharactersWithSpaces>
  <Application>WPS Office_11.2.0.11536_F1E327BC-269C-435d-A152-05C5408002CA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2021-10-21T01:39:00Z</dcterms:created>
  <dc:creator>Seungwoog Lee</dc:creator>
  <cp:lastModifiedBy>IN THYTHAVARAK</cp:lastModifiedBy>
  <dcterms:modified xsi:type="dcterms:W3CDTF">2023-04-27T09:19:28Z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1033-11.2.0.11536</vt:lpwstr>
  </property>
  <property fmtid="{D5CDD505-2E9C-101B-9397-08002B2CF9AE}" pid="3" name="ICV">
    <vt:lpwstr>CAB004B3BF474CD9864F7C28B192F7A9</vt:lpwstr>
  </property>
</Properties>
</file>